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BF8" w:rsidRDefault="00F00A25">
      <w:pPr>
        <w:ind w:leftChars="-171" w:left="-359" w:firstLineChars="101" w:firstLine="404"/>
        <w:jc w:val="center"/>
        <w:rPr>
          <w:rFonts w:ascii="黑体" w:eastAsia="黑体" w:hAnsi="黑体"/>
          <w:bCs/>
          <w:sz w:val="44"/>
          <w:szCs w:val="44"/>
        </w:rPr>
      </w:pPr>
      <w:r>
        <w:rPr>
          <w:rFonts w:ascii="黑体" w:eastAsia="黑体" w:hAnsi="黑体" w:hint="eastAsia"/>
          <w:bCs/>
          <w:spacing w:val="-20"/>
          <w:sz w:val="44"/>
          <w:szCs w:val="44"/>
        </w:rPr>
        <w:t>普通高等学校本科专业设置申请</w:t>
      </w:r>
      <w:r>
        <w:rPr>
          <w:rFonts w:ascii="黑体" w:eastAsia="黑体" w:hAnsi="黑体" w:hint="eastAsia"/>
          <w:bCs/>
          <w:kern w:val="10"/>
          <w:sz w:val="44"/>
          <w:szCs w:val="44"/>
        </w:rPr>
        <w:t>表</w:t>
      </w:r>
    </w:p>
    <w:p w:rsidR="00734BF8" w:rsidRDefault="00734BF8"/>
    <w:p w:rsidR="00734BF8" w:rsidRDefault="00734BF8"/>
    <w:p w:rsidR="00734BF8" w:rsidRDefault="00734BF8">
      <w:pPr>
        <w:ind w:firstLineChars="400" w:firstLine="1440"/>
        <w:rPr>
          <w:rFonts w:ascii="Arial" w:eastAsia="楷体_GB2312" w:hAnsi="Arial"/>
          <w:sz w:val="36"/>
        </w:rPr>
      </w:pPr>
    </w:p>
    <w:p w:rsidR="00734BF8" w:rsidRDefault="00F00A25">
      <w:pPr>
        <w:ind w:firstLineChars="400" w:firstLine="1120"/>
        <w:rPr>
          <w:rFonts w:asciiTheme="minorEastAsia" w:hAnsiTheme="minorEastAsia"/>
          <w:sz w:val="28"/>
          <w:szCs w:val="28"/>
        </w:rPr>
      </w:pPr>
      <w:r>
        <w:rPr>
          <w:rFonts w:asciiTheme="minorEastAsia" w:hAnsiTheme="minorEastAsia" w:hint="eastAsia"/>
          <w:sz w:val="28"/>
          <w:szCs w:val="28"/>
        </w:rPr>
        <w:t>校长签字:</w:t>
      </w:r>
    </w:p>
    <w:p w:rsidR="00734BF8" w:rsidRDefault="00F00A25">
      <w:pPr>
        <w:ind w:firstLineChars="400" w:firstLine="1120"/>
        <w:rPr>
          <w:rFonts w:asciiTheme="minorEastAsia" w:hAnsiTheme="minorEastAsia"/>
          <w:sz w:val="28"/>
          <w:szCs w:val="28"/>
        </w:rPr>
      </w:pPr>
      <w:r>
        <w:rPr>
          <w:rFonts w:asciiTheme="minorEastAsia" w:hAnsiTheme="minorEastAsia" w:hint="eastAsia"/>
          <w:sz w:val="28"/>
          <w:szCs w:val="28"/>
        </w:rPr>
        <w:t>学校名称（盖章）：海南大学</w:t>
      </w:r>
    </w:p>
    <w:p w:rsidR="00734BF8" w:rsidRDefault="00F00A25">
      <w:pPr>
        <w:spacing w:line="720" w:lineRule="exact"/>
        <w:ind w:firstLineChars="400" w:firstLine="1120"/>
        <w:rPr>
          <w:rFonts w:asciiTheme="minorEastAsia" w:hAnsiTheme="minorEastAsia"/>
          <w:sz w:val="28"/>
          <w:szCs w:val="28"/>
        </w:rPr>
      </w:pPr>
      <w:r>
        <w:rPr>
          <w:rFonts w:asciiTheme="minorEastAsia" w:hAnsiTheme="minorEastAsia" w:hint="eastAsia"/>
          <w:sz w:val="28"/>
          <w:szCs w:val="28"/>
        </w:rPr>
        <w:t>学校主管部门：海南省教育厅</w:t>
      </w:r>
    </w:p>
    <w:p w:rsidR="00734BF8" w:rsidRDefault="00F00A25">
      <w:pPr>
        <w:spacing w:line="720" w:lineRule="exact"/>
        <w:ind w:firstLineChars="400" w:firstLine="1120"/>
        <w:rPr>
          <w:rFonts w:asciiTheme="minorEastAsia" w:hAnsiTheme="minorEastAsia"/>
          <w:sz w:val="28"/>
          <w:szCs w:val="28"/>
          <w:u w:val="thick"/>
        </w:rPr>
      </w:pPr>
      <w:r>
        <w:rPr>
          <w:rFonts w:asciiTheme="minorEastAsia" w:hAnsiTheme="minorEastAsia" w:hint="eastAsia"/>
          <w:sz w:val="28"/>
          <w:szCs w:val="28"/>
        </w:rPr>
        <w:t>专业名称：商务经济学</w:t>
      </w:r>
    </w:p>
    <w:p w:rsidR="00734BF8" w:rsidRDefault="00F00A25">
      <w:pPr>
        <w:spacing w:line="720" w:lineRule="exact"/>
        <w:ind w:firstLineChars="400" w:firstLine="1120"/>
        <w:rPr>
          <w:rFonts w:asciiTheme="minorEastAsia" w:hAnsiTheme="minorEastAsia"/>
          <w:sz w:val="28"/>
          <w:szCs w:val="28"/>
        </w:rPr>
      </w:pPr>
      <w:r>
        <w:rPr>
          <w:rFonts w:asciiTheme="minorEastAsia" w:hAnsiTheme="minorEastAsia" w:hint="eastAsia"/>
          <w:sz w:val="28"/>
          <w:szCs w:val="28"/>
        </w:rPr>
        <w:t>专业代码： 020105</w:t>
      </w:r>
      <w:r>
        <w:rPr>
          <w:rFonts w:asciiTheme="minorEastAsia" w:hAnsiTheme="minorEastAsia"/>
          <w:sz w:val="28"/>
          <w:szCs w:val="28"/>
        </w:rPr>
        <w:t>T</w:t>
      </w:r>
    </w:p>
    <w:p w:rsidR="00734BF8" w:rsidRDefault="00F00A25" w:rsidP="00DD2C37">
      <w:pPr>
        <w:spacing w:line="720" w:lineRule="exact"/>
        <w:ind w:firstLineChars="371" w:firstLine="1143"/>
        <w:rPr>
          <w:rFonts w:asciiTheme="minorEastAsia" w:hAnsiTheme="minorEastAsia"/>
          <w:spacing w:val="14"/>
          <w:sz w:val="28"/>
          <w:szCs w:val="28"/>
        </w:rPr>
      </w:pPr>
      <w:r>
        <w:rPr>
          <w:rFonts w:asciiTheme="minorEastAsia" w:hAnsiTheme="minorEastAsia" w:hint="eastAsia"/>
          <w:spacing w:val="14"/>
          <w:sz w:val="28"/>
          <w:szCs w:val="28"/>
        </w:rPr>
        <w:t>所属学科门类及专业类：经济学</w:t>
      </w:r>
      <w:r w:rsidR="00DC4611">
        <w:rPr>
          <w:rFonts w:asciiTheme="minorEastAsia" w:hAnsiTheme="minorEastAsia" w:hint="eastAsia"/>
          <w:spacing w:val="14"/>
          <w:sz w:val="28"/>
          <w:szCs w:val="28"/>
        </w:rPr>
        <w:t>－经济学类</w:t>
      </w:r>
    </w:p>
    <w:p w:rsidR="00734BF8" w:rsidRDefault="00F00A25" w:rsidP="00DD2C37">
      <w:pPr>
        <w:spacing w:line="720" w:lineRule="exact"/>
        <w:ind w:firstLineChars="371" w:firstLine="1143"/>
        <w:rPr>
          <w:rFonts w:asciiTheme="minorEastAsia" w:hAnsiTheme="minorEastAsia"/>
          <w:spacing w:val="14"/>
          <w:sz w:val="28"/>
          <w:szCs w:val="28"/>
        </w:rPr>
      </w:pPr>
      <w:r>
        <w:rPr>
          <w:rFonts w:asciiTheme="minorEastAsia" w:hAnsiTheme="minorEastAsia" w:hint="eastAsia"/>
          <w:spacing w:val="14"/>
          <w:sz w:val="28"/>
          <w:szCs w:val="28"/>
        </w:rPr>
        <w:t>学位授予门类：经济学</w:t>
      </w:r>
    </w:p>
    <w:p w:rsidR="00734BF8" w:rsidRDefault="00F00A25" w:rsidP="00DD2C37">
      <w:pPr>
        <w:spacing w:line="720" w:lineRule="exact"/>
        <w:ind w:firstLineChars="371" w:firstLine="1143"/>
        <w:rPr>
          <w:rFonts w:asciiTheme="minorEastAsia" w:hAnsiTheme="minorEastAsia"/>
          <w:spacing w:val="14"/>
          <w:sz w:val="28"/>
          <w:szCs w:val="28"/>
        </w:rPr>
      </w:pPr>
      <w:r>
        <w:rPr>
          <w:rFonts w:asciiTheme="minorEastAsia" w:hAnsiTheme="minorEastAsia" w:hint="eastAsia"/>
          <w:spacing w:val="14"/>
          <w:sz w:val="28"/>
          <w:szCs w:val="28"/>
        </w:rPr>
        <w:t>修业年限：四年</w:t>
      </w:r>
    </w:p>
    <w:p w:rsidR="00734BF8" w:rsidRDefault="00F00A25" w:rsidP="00DD2C37">
      <w:pPr>
        <w:spacing w:line="720" w:lineRule="exact"/>
        <w:ind w:firstLineChars="371" w:firstLine="1143"/>
        <w:rPr>
          <w:rFonts w:asciiTheme="minorEastAsia" w:hAnsiTheme="minorEastAsia"/>
          <w:sz w:val="28"/>
          <w:szCs w:val="28"/>
        </w:rPr>
      </w:pPr>
      <w:r>
        <w:rPr>
          <w:rFonts w:asciiTheme="minorEastAsia" w:hAnsiTheme="minorEastAsia" w:hint="eastAsia"/>
          <w:spacing w:val="14"/>
          <w:sz w:val="28"/>
          <w:szCs w:val="28"/>
        </w:rPr>
        <w:t>申请时间：</w:t>
      </w:r>
      <w:r>
        <w:rPr>
          <w:rFonts w:asciiTheme="minorEastAsia" w:hAnsiTheme="minorEastAsia" w:hint="eastAsia"/>
          <w:sz w:val="28"/>
          <w:szCs w:val="28"/>
        </w:rPr>
        <w:t>2017年7</w:t>
      </w:r>
      <w:r>
        <w:rPr>
          <w:rFonts w:asciiTheme="minorEastAsia" w:hAnsiTheme="minorEastAsia"/>
          <w:sz w:val="28"/>
          <w:szCs w:val="28"/>
        </w:rPr>
        <w:t>月1</w:t>
      </w:r>
      <w:r w:rsidR="00DC4611">
        <w:rPr>
          <w:rFonts w:asciiTheme="minorEastAsia" w:hAnsiTheme="minorEastAsia" w:hint="eastAsia"/>
          <w:sz w:val="28"/>
          <w:szCs w:val="28"/>
        </w:rPr>
        <w:t>0</w:t>
      </w:r>
      <w:r>
        <w:rPr>
          <w:rFonts w:asciiTheme="minorEastAsia" w:hAnsiTheme="minorEastAsia"/>
          <w:sz w:val="28"/>
          <w:szCs w:val="28"/>
        </w:rPr>
        <w:t>日</w:t>
      </w:r>
    </w:p>
    <w:p w:rsidR="00734BF8" w:rsidRDefault="00F00A25">
      <w:pPr>
        <w:spacing w:line="720" w:lineRule="exact"/>
        <w:ind w:firstLineChars="400" w:firstLine="1120"/>
        <w:rPr>
          <w:rFonts w:asciiTheme="minorEastAsia" w:hAnsiTheme="minorEastAsia"/>
          <w:sz w:val="28"/>
          <w:szCs w:val="28"/>
        </w:rPr>
      </w:pPr>
      <w:r>
        <w:rPr>
          <w:rFonts w:asciiTheme="minorEastAsia" w:hAnsiTheme="minorEastAsia" w:hint="eastAsia"/>
          <w:sz w:val="28"/>
          <w:szCs w:val="28"/>
        </w:rPr>
        <w:t>专业负责人：李小北</w:t>
      </w:r>
    </w:p>
    <w:p w:rsidR="00734BF8" w:rsidRDefault="00F00A25">
      <w:pPr>
        <w:spacing w:line="720" w:lineRule="exact"/>
        <w:ind w:firstLineChars="400" w:firstLine="1120"/>
        <w:rPr>
          <w:rFonts w:asciiTheme="minorEastAsia" w:hAnsiTheme="minorEastAsia"/>
          <w:sz w:val="28"/>
          <w:szCs w:val="28"/>
        </w:rPr>
      </w:pPr>
      <w:r>
        <w:rPr>
          <w:rFonts w:asciiTheme="minorEastAsia" w:hAnsiTheme="minorEastAsia" w:hint="eastAsia"/>
          <w:sz w:val="28"/>
          <w:szCs w:val="28"/>
        </w:rPr>
        <w:t>联系电话：</w:t>
      </w:r>
      <w:r>
        <w:rPr>
          <w:rFonts w:asciiTheme="minorEastAsia" w:hAnsiTheme="minorEastAsia"/>
          <w:sz w:val="28"/>
          <w:szCs w:val="28"/>
        </w:rPr>
        <w:t xml:space="preserve"> 18889897358</w:t>
      </w:r>
    </w:p>
    <w:p w:rsidR="00734BF8" w:rsidRDefault="00734BF8">
      <w:pPr>
        <w:spacing w:line="360" w:lineRule="auto"/>
        <w:ind w:firstLineChars="200" w:firstLine="560"/>
        <w:jc w:val="center"/>
        <w:rPr>
          <w:rFonts w:asciiTheme="minorEastAsia" w:hAnsiTheme="minorEastAsia"/>
          <w:sz w:val="28"/>
          <w:szCs w:val="28"/>
        </w:rPr>
      </w:pPr>
    </w:p>
    <w:p w:rsidR="00734BF8" w:rsidRDefault="00734BF8">
      <w:pPr>
        <w:spacing w:line="360" w:lineRule="auto"/>
        <w:ind w:firstLineChars="200" w:firstLine="560"/>
        <w:jc w:val="center"/>
        <w:rPr>
          <w:rFonts w:asciiTheme="minorEastAsia" w:hAnsiTheme="minorEastAsia"/>
          <w:sz w:val="28"/>
          <w:szCs w:val="28"/>
        </w:rPr>
      </w:pPr>
    </w:p>
    <w:p w:rsidR="00734BF8" w:rsidRDefault="00734BF8">
      <w:pPr>
        <w:spacing w:line="360" w:lineRule="auto"/>
        <w:ind w:firstLineChars="200" w:firstLine="560"/>
        <w:jc w:val="center"/>
        <w:rPr>
          <w:rFonts w:asciiTheme="minorEastAsia" w:hAnsiTheme="minorEastAsia"/>
          <w:sz w:val="28"/>
          <w:szCs w:val="28"/>
        </w:rPr>
      </w:pPr>
    </w:p>
    <w:p w:rsidR="00734BF8" w:rsidRDefault="00F00A25">
      <w:pPr>
        <w:spacing w:line="360" w:lineRule="auto"/>
        <w:ind w:firstLineChars="200" w:firstLine="560"/>
        <w:jc w:val="center"/>
        <w:rPr>
          <w:rFonts w:asciiTheme="minorEastAsia" w:hAnsiTheme="minorEastAsia"/>
          <w:sz w:val="28"/>
          <w:szCs w:val="28"/>
        </w:rPr>
      </w:pPr>
      <w:r>
        <w:rPr>
          <w:rFonts w:asciiTheme="minorEastAsia" w:hAnsiTheme="minorEastAsia" w:hint="eastAsia"/>
          <w:sz w:val="28"/>
          <w:szCs w:val="28"/>
        </w:rPr>
        <w:t>教育部制</w:t>
      </w:r>
    </w:p>
    <w:p w:rsidR="00734BF8" w:rsidRDefault="00734BF8">
      <w:pPr>
        <w:spacing w:line="360" w:lineRule="auto"/>
        <w:ind w:firstLineChars="200" w:firstLine="720"/>
        <w:jc w:val="center"/>
        <w:rPr>
          <w:rFonts w:ascii="宋体" w:hAnsi="宋体"/>
          <w:sz w:val="36"/>
          <w:szCs w:val="36"/>
        </w:rPr>
      </w:pPr>
    </w:p>
    <w:p w:rsidR="00734BF8" w:rsidRDefault="00734BF8">
      <w:pPr>
        <w:spacing w:line="360" w:lineRule="auto"/>
        <w:ind w:firstLineChars="200" w:firstLine="720"/>
        <w:jc w:val="center"/>
        <w:rPr>
          <w:rFonts w:ascii="宋体" w:hAnsi="宋体"/>
          <w:sz w:val="36"/>
          <w:szCs w:val="36"/>
        </w:rPr>
      </w:pPr>
    </w:p>
    <w:p w:rsidR="00734BF8" w:rsidRDefault="00734BF8">
      <w:pPr>
        <w:spacing w:line="360" w:lineRule="auto"/>
        <w:ind w:firstLineChars="200" w:firstLine="720"/>
        <w:jc w:val="center"/>
        <w:rPr>
          <w:rFonts w:ascii="宋体" w:hAnsi="宋体"/>
          <w:sz w:val="36"/>
          <w:szCs w:val="36"/>
        </w:rPr>
      </w:pPr>
    </w:p>
    <w:p w:rsidR="00734BF8" w:rsidRDefault="00F00A25">
      <w:pPr>
        <w:spacing w:line="360" w:lineRule="auto"/>
        <w:ind w:firstLineChars="200" w:firstLine="720"/>
        <w:jc w:val="center"/>
        <w:rPr>
          <w:rFonts w:ascii="宋体" w:hAnsi="宋体"/>
          <w:sz w:val="24"/>
        </w:rPr>
      </w:pPr>
      <w:r>
        <w:rPr>
          <w:rFonts w:ascii="宋体" w:hAnsi="宋体" w:hint="eastAsia"/>
          <w:sz w:val="36"/>
          <w:szCs w:val="36"/>
        </w:rPr>
        <w:lastRenderedPageBreak/>
        <w:t>学校基本情况表</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3"/>
        <w:gridCol w:w="2163"/>
        <w:gridCol w:w="191"/>
        <w:gridCol w:w="1984"/>
        <w:gridCol w:w="335"/>
        <w:gridCol w:w="360"/>
        <w:gridCol w:w="2336"/>
      </w:tblGrid>
      <w:tr w:rsidR="00734BF8">
        <w:trPr>
          <w:jc w:val="center"/>
        </w:trPr>
        <w:tc>
          <w:tcPr>
            <w:tcW w:w="2183" w:type="dxa"/>
            <w:vAlign w:val="center"/>
          </w:tcPr>
          <w:p w:rsidR="00734BF8" w:rsidRDefault="00F00A25">
            <w:pPr>
              <w:spacing w:line="360" w:lineRule="auto"/>
              <w:jc w:val="center"/>
              <w:rPr>
                <w:rFonts w:ascii="宋体" w:hAnsi="宋体"/>
                <w:szCs w:val="21"/>
              </w:rPr>
            </w:pPr>
            <w:r>
              <w:rPr>
                <w:rFonts w:ascii="宋体" w:hAnsi="宋体"/>
                <w:szCs w:val="21"/>
              </w:rPr>
              <w:t>学校名称</w:t>
            </w:r>
          </w:p>
        </w:tc>
        <w:tc>
          <w:tcPr>
            <w:tcW w:w="2354" w:type="dxa"/>
            <w:gridSpan w:val="2"/>
          </w:tcPr>
          <w:p w:rsidR="00734BF8" w:rsidRDefault="00F00A25">
            <w:pPr>
              <w:spacing w:line="360" w:lineRule="auto"/>
              <w:jc w:val="center"/>
              <w:rPr>
                <w:rFonts w:ascii="宋体" w:hAnsi="宋体"/>
                <w:szCs w:val="21"/>
              </w:rPr>
            </w:pPr>
            <w:r>
              <w:rPr>
                <w:rFonts w:ascii="宋体" w:hAnsi="宋体" w:hint="eastAsia"/>
                <w:szCs w:val="21"/>
              </w:rPr>
              <w:t>海南大学</w:t>
            </w:r>
          </w:p>
        </w:tc>
        <w:tc>
          <w:tcPr>
            <w:tcW w:w="1984" w:type="dxa"/>
            <w:vAlign w:val="center"/>
          </w:tcPr>
          <w:p w:rsidR="00734BF8" w:rsidRDefault="00F00A25">
            <w:pPr>
              <w:spacing w:line="360" w:lineRule="auto"/>
              <w:jc w:val="center"/>
              <w:rPr>
                <w:rFonts w:ascii="宋体" w:hAnsi="宋体"/>
                <w:szCs w:val="21"/>
              </w:rPr>
            </w:pPr>
            <w:r>
              <w:rPr>
                <w:rFonts w:ascii="宋体" w:hAnsi="宋体"/>
                <w:szCs w:val="21"/>
              </w:rPr>
              <w:t>学校</w:t>
            </w:r>
            <w:r>
              <w:rPr>
                <w:rFonts w:ascii="宋体" w:hAnsi="宋体" w:hint="eastAsia"/>
                <w:szCs w:val="21"/>
              </w:rPr>
              <w:t>代码</w:t>
            </w:r>
          </w:p>
        </w:tc>
        <w:tc>
          <w:tcPr>
            <w:tcW w:w="3031" w:type="dxa"/>
            <w:gridSpan w:val="3"/>
          </w:tcPr>
          <w:p w:rsidR="00734BF8" w:rsidRDefault="00F00A25">
            <w:pPr>
              <w:spacing w:line="360" w:lineRule="auto"/>
              <w:jc w:val="center"/>
              <w:rPr>
                <w:rFonts w:ascii="宋体" w:hAnsi="宋体"/>
                <w:szCs w:val="21"/>
              </w:rPr>
            </w:pPr>
            <w:r>
              <w:rPr>
                <w:rFonts w:ascii="宋体" w:hAnsi="宋体" w:hint="eastAsia"/>
                <w:szCs w:val="21"/>
              </w:rPr>
              <w:t>10589</w:t>
            </w:r>
          </w:p>
        </w:tc>
      </w:tr>
      <w:tr w:rsidR="00734BF8">
        <w:trPr>
          <w:jc w:val="center"/>
        </w:trPr>
        <w:tc>
          <w:tcPr>
            <w:tcW w:w="2183" w:type="dxa"/>
            <w:vAlign w:val="center"/>
          </w:tcPr>
          <w:p w:rsidR="00734BF8" w:rsidRDefault="00F00A25">
            <w:pPr>
              <w:spacing w:line="360" w:lineRule="auto"/>
              <w:jc w:val="center"/>
              <w:rPr>
                <w:rFonts w:ascii="宋体" w:hAnsi="宋体"/>
                <w:szCs w:val="21"/>
              </w:rPr>
            </w:pPr>
            <w:r>
              <w:rPr>
                <w:rFonts w:ascii="宋体" w:hAnsi="宋体"/>
                <w:szCs w:val="21"/>
              </w:rPr>
              <w:t>邮政编码</w:t>
            </w:r>
          </w:p>
        </w:tc>
        <w:tc>
          <w:tcPr>
            <w:tcW w:w="2354" w:type="dxa"/>
            <w:gridSpan w:val="2"/>
          </w:tcPr>
          <w:p w:rsidR="00734BF8" w:rsidRDefault="00F00A25">
            <w:pPr>
              <w:spacing w:line="360" w:lineRule="auto"/>
              <w:jc w:val="center"/>
              <w:rPr>
                <w:rFonts w:ascii="宋体" w:hAnsi="宋体"/>
                <w:szCs w:val="21"/>
              </w:rPr>
            </w:pPr>
            <w:r>
              <w:rPr>
                <w:rFonts w:ascii="宋体" w:hAnsi="宋体" w:hint="eastAsia"/>
                <w:szCs w:val="21"/>
              </w:rPr>
              <w:t>570228</w:t>
            </w:r>
          </w:p>
        </w:tc>
        <w:tc>
          <w:tcPr>
            <w:tcW w:w="1984" w:type="dxa"/>
            <w:vAlign w:val="center"/>
          </w:tcPr>
          <w:p w:rsidR="00734BF8" w:rsidRDefault="00F00A25">
            <w:pPr>
              <w:spacing w:line="360" w:lineRule="auto"/>
              <w:jc w:val="center"/>
              <w:rPr>
                <w:rFonts w:ascii="宋体" w:hAnsi="宋体"/>
                <w:szCs w:val="21"/>
              </w:rPr>
            </w:pPr>
            <w:r>
              <w:rPr>
                <w:rFonts w:ascii="宋体" w:hAnsi="宋体"/>
                <w:szCs w:val="21"/>
              </w:rPr>
              <w:t>校园网址</w:t>
            </w:r>
          </w:p>
        </w:tc>
        <w:tc>
          <w:tcPr>
            <w:tcW w:w="3031" w:type="dxa"/>
            <w:gridSpan w:val="3"/>
          </w:tcPr>
          <w:p w:rsidR="00734BF8" w:rsidRDefault="00F00A25">
            <w:pPr>
              <w:spacing w:line="360" w:lineRule="auto"/>
              <w:jc w:val="center"/>
              <w:rPr>
                <w:rFonts w:ascii="宋体" w:hAnsi="宋体"/>
                <w:szCs w:val="21"/>
              </w:rPr>
            </w:pPr>
            <w:r>
              <w:rPr>
                <w:rFonts w:ascii="宋体" w:hAnsi="宋体" w:hint="eastAsia"/>
                <w:szCs w:val="21"/>
              </w:rPr>
              <w:t>http://www.hainu.edu.cn</w:t>
            </w:r>
          </w:p>
        </w:tc>
      </w:tr>
      <w:tr w:rsidR="00734BF8">
        <w:trPr>
          <w:jc w:val="center"/>
        </w:trPr>
        <w:tc>
          <w:tcPr>
            <w:tcW w:w="2183" w:type="dxa"/>
            <w:vMerge w:val="restart"/>
            <w:vAlign w:val="center"/>
          </w:tcPr>
          <w:p w:rsidR="00734BF8" w:rsidRDefault="00F00A25">
            <w:pPr>
              <w:ind w:leftChars="-50" w:left="-105" w:rightChars="-50" w:right="-105"/>
              <w:jc w:val="center"/>
              <w:rPr>
                <w:rFonts w:ascii="宋体" w:hAnsi="宋体"/>
                <w:szCs w:val="21"/>
              </w:rPr>
            </w:pPr>
            <w:r>
              <w:rPr>
                <w:rFonts w:ascii="宋体" w:hAnsi="宋体"/>
                <w:szCs w:val="21"/>
              </w:rPr>
              <w:t>学校办学</w:t>
            </w:r>
          </w:p>
          <w:p w:rsidR="00734BF8" w:rsidRDefault="00F00A25">
            <w:pPr>
              <w:spacing w:line="360" w:lineRule="auto"/>
              <w:jc w:val="center"/>
              <w:rPr>
                <w:rFonts w:ascii="宋体" w:hAnsi="宋体"/>
                <w:szCs w:val="21"/>
              </w:rPr>
            </w:pPr>
            <w:r>
              <w:rPr>
                <w:rFonts w:ascii="宋体" w:hAnsi="宋体"/>
                <w:szCs w:val="21"/>
              </w:rPr>
              <w:t>基本类型</w:t>
            </w:r>
          </w:p>
        </w:tc>
        <w:tc>
          <w:tcPr>
            <w:tcW w:w="7369" w:type="dxa"/>
            <w:gridSpan w:val="6"/>
          </w:tcPr>
          <w:p w:rsidR="00734BF8" w:rsidRDefault="00F00A25">
            <w:pPr>
              <w:spacing w:line="360" w:lineRule="auto"/>
              <w:rPr>
                <w:rFonts w:ascii="宋体" w:hAnsi="宋体"/>
                <w:szCs w:val="21"/>
              </w:rPr>
            </w:pPr>
            <w:r>
              <w:rPr>
                <w:rFonts w:ascii="宋体" w:hAnsi="宋体"/>
                <w:szCs w:val="21"/>
              </w:rPr>
              <w:t xml:space="preserve">□部委院校  </w:t>
            </w:r>
            <w:r w:rsidR="00FE26AA">
              <w:rPr>
                <w:rFonts w:ascii="宋体" w:hAnsi="宋体" w:hint="eastAsia"/>
                <w:szCs w:val="21"/>
              </w:rPr>
              <w:fldChar w:fldCharType="begin"/>
            </w:r>
            <w:r>
              <w:rPr>
                <w:rFonts w:ascii="宋体" w:hAnsi="宋体" w:hint="eastAsia"/>
                <w:szCs w:val="21"/>
              </w:rPr>
              <w:instrText xml:space="preserve"> eq \o\ac(</w:instrText>
            </w:r>
            <w:r>
              <w:rPr>
                <w:rFonts w:ascii="宋体" w:hAnsi="宋体" w:hint="eastAsia"/>
                <w:position w:val="-3"/>
                <w:szCs w:val="21"/>
              </w:rPr>
              <w:instrText>□</w:instrText>
            </w:r>
            <w:r>
              <w:rPr>
                <w:rFonts w:ascii="宋体" w:hAnsi="宋体" w:hint="eastAsia"/>
                <w:szCs w:val="21"/>
              </w:rPr>
              <w:instrText>,√)</w:instrText>
            </w:r>
            <w:r w:rsidR="00FE26AA">
              <w:rPr>
                <w:rFonts w:ascii="宋体" w:hAnsi="宋体" w:hint="eastAsia"/>
                <w:szCs w:val="21"/>
              </w:rPr>
              <w:fldChar w:fldCharType="end"/>
            </w:r>
            <w:r>
              <w:rPr>
                <w:rFonts w:ascii="宋体" w:hAnsi="宋体"/>
                <w:szCs w:val="21"/>
              </w:rPr>
              <w:t xml:space="preserve">地方院校  </w:t>
            </w:r>
            <w:r w:rsidR="00FE26AA">
              <w:rPr>
                <w:rFonts w:ascii="宋体" w:hAnsi="宋体" w:hint="eastAsia"/>
                <w:szCs w:val="21"/>
              </w:rPr>
              <w:fldChar w:fldCharType="begin"/>
            </w:r>
            <w:r>
              <w:rPr>
                <w:rFonts w:ascii="宋体" w:hAnsi="宋体" w:hint="eastAsia"/>
                <w:szCs w:val="21"/>
              </w:rPr>
              <w:instrText xml:space="preserve"> eq \o\ac(</w:instrText>
            </w:r>
            <w:r>
              <w:rPr>
                <w:rFonts w:ascii="宋体" w:hAnsi="宋体" w:hint="eastAsia"/>
                <w:position w:val="-3"/>
                <w:szCs w:val="21"/>
              </w:rPr>
              <w:instrText>□</w:instrText>
            </w:r>
            <w:r>
              <w:rPr>
                <w:rFonts w:ascii="宋体" w:hAnsi="宋体" w:hint="eastAsia"/>
                <w:szCs w:val="21"/>
              </w:rPr>
              <w:instrText>,√)</w:instrText>
            </w:r>
            <w:r w:rsidR="00FE26AA">
              <w:rPr>
                <w:rFonts w:ascii="宋体" w:hAnsi="宋体" w:hint="eastAsia"/>
                <w:szCs w:val="21"/>
              </w:rPr>
              <w:fldChar w:fldCharType="end"/>
            </w:r>
            <w:r>
              <w:rPr>
                <w:rFonts w:ascii="宋体" w:hAnsi="宋体"/>
                <w:szCs w:val="21"/>
              </w:rPr>
              <w:t>公办  □民办  □中外合作办学机构</w:t>
            </w:r>
          </w:p>
        </w:tc>
      </w:tr>
      <w:tr w:rsidR="00734BF8">
        <w:trPr>
          <w:jc w:val="center"/>
        </w:trPr>
        <w:tc>
          <w:tcPr>
            <w:tcW w:w="2183" w:type="dxa"/>
            <w:vMerge/>
          </w:tcPr>
          <w:p w:rsidR="00734BF8" w:rsidRDefault="00734BF8">
            <w:pPr>
              <w:spacing w:line="360" w:lineRule="auto"/>
              <w:rPr>
                <w:rFonts w:ascii="宋体" w:hAnsi="宋体"/>
                <w:szCs w:val="21"/>
              </w:rPr>
            </w:pPr>
          </w:p>
        </w:tc>
        <w:tc>
          <w:tcPr>
            <w:tcW w:w="7369" w:type="dxa"/>
            <w:gridSpan w:val="6"/>
          </w:tcPr>
          <w:p w:rsidR="00734BF8" w:rsidRDefault="00FE26AA">
            <w:pPr>
              <w:spacing w:line="360" w:lineRule="auto"/>
              <w:rPr>
                <w:rFonts w:ascii="宋体" w:hAnsi="宋体"/>
                <w:szCs w:val="21"/>
              </w:rPr>
            </w:pPr>
            <w:r>
              <w:rPr>
                <w:rFonts w:ascii="宋体" w:hAnsi="宋体" w:hint="eastAsia"/>
                <w:szCs w:val="21"/>
              </w:rPr>
              <w:fldChar w:fldCharType="begin"/>
            </w:r>
            <w:r w:rsidR="00F00A25">
              <w:rPr>
                <w:rFonts w:ascii="宋体" w:hAnsi="宋体" w:hint="eastAsia"/>
                <w:szCs w:val="21"/>
              </w:rPr>
              <w:instrText xml:space="preserve"> eq \o\ac(</w:instrText>
            </w:r>
            <w:r w:rsidR="00F00A25">
              <w:rPr>
                <w:rFonts w:ascii="宋体" w:hAnsi="宋体" w:hint="eastAsia"/>
                <w:position w:val="-3"/>
                <w:szCs w:val="21"/>
              </w:rPr>
              <w:instrText>□</w:instrText>
            </w:r>
            <w:r w:rsidR="00F00A25">
              <w:rPr>
                <w:rFonts w:ascii="宋体" w:hAnsi="宋体" w:hint="eastAsia"/>
                <w:szCs w:val="21"/>
              </w:rPr>
              <w:instrText>,√)</w:instrText>
            </w:r>
            <w:r>
              <w:rPr>
                <w:rFonts w:ascii="宋体" w:hAnsi="宋体" w:hint="eastAsia"/>
                <w:szCs w:val="21"/>
              </w:rPr>
              <w:fldChar w:fldCharType="end"/>
            </w:r>
            <w:r w:rsidR="00F00A25">
              <w:rPr>
                <w:rFonts w:ascii="宋体" w:hAnsi="宋体"/>
                <w:szCs w:val="21"/>
              </w:rPr>
              <w:t>大学    □学院   □独立学院 □</w:t>
            </w:r>
            <w:r w:rsidR="00F00A25">
              <w:rPr>
                <w:rFonts w:ascii="宋体" w:hAnsi="宋体" w:hint="eastAsia"/>
                <w:szCs w:val="21"/>
              </w:rPr>
              <w:t xml:space="preserve">985  </w:t>
            </w:r>
            <w:r>
              <w:rPr>
                <w:rFonts w:ascii="宋体" w:hAnsi="宋体" w:hint="eastAsia"/>
                <w:szCs w:val="21"/>
              </w:rPr>
              <w:fldChar w:fldCharType="begin"/>
            </w:r>
            <w:r w:rsidR="00F00A25">
              <w:rPr>
                <w:rFonts w:ascii="宋体" w:hAnsi="宋体" w:hint="eastAsia"/>
                <w:szCs w:val="21"/>
              </w:rPr>
              <w:instrText xml:space="preserve"> eq \o\ac(</w:instrText>
            </w:r>
            <w:r w:rsidR="00F00A25">
              <w:rPr>
                <w:rFonts w:ascii="宋体" w:hAnsi="宋体" w:hint="eastAsia"/>
                <w:position w:val="-3"/>
                <w:szCs w:val="21"/>
              </w:rPr>
              <w:instrText>□</w:instrText>
            </w:r>
            <w:r w:rsidR="00F00A25">
              <w:rPr>
                <w:rFonts w:ascii="宋体" w:hAnsi="宋体" w:hint="eastAsia"/>
                <w:szCs w:val="21"/>
              </w:rPr>
              <w:instrText>,√)</w:instrText>
            </w:r>
            <w:r>
              <w:rPr>
                <w:rFonts w:ascii="宋体" w:hAnsi="宋体" w:hint="eastAsia"/>
                <w:szCs w:val="21"/>
              </w:rPr>
              <w:fldChar w:fldCharType="end"/>
            </w:r>
            <w:r w:rsidR="00F00A25">
              <w:rPr>
                <w:rFonts w:ascii="宋体" w:hAnsi="宋体" w:hint="eastAsia"/>
                <w:szCs w:val="21"/>
              </w:rPr>
              <w:t>211</w:t>
            </w:r>
          </w:p>
        </w:tc>
      </w:tr>
      <w:tr w:rsidR="00734BF8">
        <w:trPr>
          <w:trHeight w:val="682"/>
          <w:jc w:val="center"/>
        </w:trPr>
        <w:tc>
          <w:tcPr>
            <w:tcW w:w="2183" w:type="dxa"/>
            <w:vAlign w:val="center"/>
          </w:tcPr>
          <w:p w:rsidR="00734BF8" w:rsidRDefault="00F00A25">
            <w:pPr>
              <w:jc w:val="center"/>
            </w:pPr>
            <w:r>
              <w:rPr>
                <w:rFonts w:hint="eastAsia"/>
              </w:rPr>
              <w:t>现有本科专业数</w:t>
            </w:r>
          </w:p>
        </w:tc>
        <w:tc>
          <w:tcPr>
            <w:tcW w:w="2163" w:type="dxa"/>
            <w:vAlign w:val="center"/>
          </w:tcPr>
          <w:p w:rsidR="00734BF8" w:rsidRDefault="00F00A25">
            <w:pPr>
              <w:jc w:val="center"/>
            </w:pPr>
            <w:r>
              <w:rPr>
                <w:rFonts w:hint="eastAsia"/>
              </w:rPr>
              <w:t>88</w:t>
            </w:r>
          </w:p>
        </w:tc>
        <w:tc>
          <w:tcPr>
            <w:tcW w:w="2510" w:type="dxa"/>
            <w:gridSpan w:val="3"/>
          </w:tcPr>
          <w:p w:rsidR="00734BF8" w:rsidRDefault="00F00A25">
            <w:pPr>
              <w:jc w:val="center"/>
            </w:pPr>
            <w:r>
              <w:rPr>
                <w:rFonts w:hint="eastAsia"/>
              </w:rPr>
              <w:t>上一年度全校本科</w:t>
            </w:r>
          </w:p>
          <w:p w:rsidR="00734BF8" w:rsidRDefault="00F00A25">
            <w:pPr>
              <w:jc w:val="center"/>
            </w:pPr>
            <w:r>
              <w:rPr>
                <w:rFonts w:hint="eastAsia"/>
              </w:rPr>
              <w:t>专业招生总人数</w:t>
            </w:r>
          </w:p>
        </w:tc>
        <w:tc>
          <w:tcPr>
            <w:tcW w:w="2696" w:type="dxa"/>
            <w:gridSpan w:val="2"/>
            <w:vAlign w:val="center"/>
          </w:tcPr>
          <w:p w:rsidR="00734BF8" w:rsidRDefault="00F00A25" w:rsidP="00DD2C37">
            <w:pPr>
              <w:jc w:val="center"/>
            </w:pPr>
            <w:r>
              <w:rPr>
                <w:rFonts w:hint="eastAsia"/>
              </w:rPr>
              <w:t>84</w:t>
            </w:r>
            <w:r w:rsidR="00DD2C37">
              <w:rPr>
                <w:rFonts w:hint="eastAsia"/>
              </w:rPr>
              <w:t>49</w:t>
            </w:r>
          </w:p>
        </w:tc>
      </w:tr>
      <w:tr w:rsidR="00734BF8">
        <w:trPr>
          <w:jc w:val="center"/>
        </w:trPr>
        <w:tc>
          <w:tcPr>
            <w:tcW w:w="2183" w:type="dxa"/>
            <w:vAlign w:val="center"/>
          </w:tcPr>
          <w:p w:rsidR="00734BF8" w:rsidRDefault="00F00A25">
            <w:pPr>
              <w:jc w:val="center"/>
            </w:pPr>
            <w:r>
              <w:rPr>
                <w:rFonts w:hint="eastAsia"/>
              </w:rPr>
              <w:t>上一年度全校本科专业毕业总人数</w:t>
            </w:r>
          </w:p>
        </w:tc>
        <w:tc>
          <w:tcPr>
            <w:tcW w:w="2163" w:type="dxa"/>
            <w:vAlign w:val="center"/>
          </w:tcPr>
          <w:p w:rsidR="00734BF8" w:rsidRDefault="00F00A25">
            <w:pPr>
              <w:jc w:val="center"/>
            </w:pPr>
            <w:r>
              <w:rPr>
                <w:rFonts w:hint="eastAsia"/>
              </w:rPr>
              <w:t>8444</w:t>
            </w:r>
          </w:p>
        </w:tc>
        <w:tc>
          <w:tcPr>
            <w:tcW w:w="2510" w:type="dxa"/>
            <w:gridSpan w:val="3"/>
            <w:vAlign w:val="center"/>
          </w:tcPr>
          <w:p w:rsidR="00734BF8" w:rsidRDefault="00F00A25">
            <w:pPr>
              <w:jc w:val="center"/>
            </w:pPr>
            <w:r>
              <w:rPr>
                <w:rFonts w:hint="eastAsia"/>
              </w:rPr>
              <w:t>学校地址</w:t>
            </w:r>
          </w:p>
        </w:tc>
        <w:tc>
          <w:tcPr>
            <w:tcW w:w="2696" w:type="dxa"/>
            <w:gridSpan w:val="2"/>
            <w:vAlign w:val="center"/>
          </w:tcPr>
          <w:p w:rsidR="00734BF8" w:rsidRDefault="00F00A25">
            <w:pPr>
              <w:jc w:val="center"/>
            </w:pPr>
            <w:r>
              <w:rPr>
                <w:rFonts w:hint="eastAsia"/>
              </w:rPr>
              <w:t>海南省海口市人民大道</w:t>
            </w:r>
            <w:r>
              <w:rPr>
                <w:rFonts w:hint="eastAsia"/>
              </w:rPr>
              <w:t>58</w:t>
            </w:r>
            <w:r>
              <w:rPr>
                <w:rFonts w:hint="eastAsia"/>
              </w:rPr>
              <w:t>号</w:t>
            </w:r>
          </w:p>
        </w:tc>
      </w:tr>
      <w:tr w:rsidR="00734BF8">
        <w:trPr>
          <w:trHeight w:val="668"/>
          <w:jc w:val="center"/>
        </w:trPr>
        <w:tc>
          <w:tcPr>
            <w:tcW w:w="2183" w:type="dxa"/>
            <w:vAlign w:val="center"/>
          </w:tcPr>
          <w:p w:rsidR="00734BF8" w:rsidRDefault="00F00A25">
            <w:pPr>
              <w:jc w:val="center"/>
            </w:pPr>
            <w:r>
              <w:t>已有专业</w:t>
            </w:r>
          </w:p>
          <w:p w:rsidR="00734BF8" w:rsidRDefault="00F00A25">
            <w:pPr>
              <w:jc w:val="center"/>
            </w:pPr>
            <w:r>
              <w:t>学科门类</w:t>
            </w:r>
          </w:p>
        </w:tc>
        <w:tc>
          <w:tcPr>
            <w:tcW w:w="7369" w:type="dxa"/>
            <w:gridSpan w:val="6"/>
            <w:vAlign w:val="center"/>
          </w:tcPr>
          <w:p w:rsidR="00734BF8" w:rsidRDefault="00FE26AA">
            <w:pPr>
              <w:jc w:val="left"/>
            </w:pP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哲学</w:t>
            </w:r>
            <w:r w:rsidR="00F00A25">
              <w:t xml:space="preserve">  </w:t>
            </w: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经济学</w:t>
            </w:r>
            <w:r w:rsidR="00F00A25">
              <w:t xml:space="preserve"> </w:t>
            </w: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法学</w:t>
            </w:r>
            <w:r w:rsidR="00F00A25">
              <w:rPr>
                <w:rFonts w:asciiTheme="minorEastAsia" w:hAnsiTheme="minorEastAsia" w:hint="eastAsia"/>
              </w:rPr>
              <w:t>□</w:t>
            </w:r>
            <w:r w:rsidR="00F00A25">
              <w:t>教育学</w:t>
            </w:r>
            <w:r w:rsidR="00F00A25">
              <w:t xml:space="preserve"> </w:t>
            </w: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文学</w:t>
            </w:r>
            <w:r w:rsidR="00F00A25">
              <w:t xml:space="preserve">   </w:t>
            </w:r>
            <w:r w:rsidR="00F00A25">
              <w:rPr>
                <w:rFonts w:asciiTheme="minorEastAsia" w:hAnsiTheme="minorEastAsia" w:hint="eastAsia"/>
              </w:rPr>
              <w:t>□</w:t>
            </w:r>
            <w:r w:rsidR="00F00A25">
              <w:t>历史学</w:t>
            </w:r>
          </w:p>
          <w:p w:rsidR="00734BF8" w:rsidRDefault="00FE26AA">
            <w:pPr>
              <w:jc w:val="left"/>
            </w:pP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理学</w:t>
            </w:r>
            <w:r w:rsidR="00F00A25">
              <w:t xml:space="preserve"> </w:t>
            </w: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工学</w:t>
            </w:r>
            <w:r w:rsidR="00F00A25">
              <w:t xml:space="preserve">  </w:t>
            </w: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农学</w:t>
            </w:r>
            <w:r w:rsidR="00F00A25">
              <w:t xml:space="preserve">   </w:t>
            </w: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医学</w:t>
            </w: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管理学</w:t>
            </w:r>
            <w:r w:rsidR="00F00A25">
              <w:t xml:space="preserve">  </w:t>
            </w:r>
            <w:r>
              <w:rPr>
                <w:rFonts w:hint="eastAsia"/>
              </w:rPr>
              <w:fldChar w:fldCharType="begin"/>
            </w:r>
            <w:r w:rsidR="00F00A25">
              <w:rPr>
                <w:rFonts w:hint="eastAsia"/>
              </w:rPr>
              <w:instrText xml:space="preserve"> eq \o\ac(</w:instrText>
            </w:r>
            <w:r w:rsidR="00F00A25">
              <w:rPr>
                <w:rFonts w:hint="eastAsia"/>
              </w:rPr>
              <w:instrText>□</w:instrText>
            </w:r>
            <w:r w:rsidR="00F00A25">
              <w:rPr>
                <w:rFonts w:hint="eastAsia"/>
              </w:rPr>
              <w:instrText>,</w:instrText>
            </w:r>
            <w:r w:rsidR="00F00A25">
              <w:rPr>
                <w:rFonts w:hint="eastAsia"/>
              </w:rPr>
              <w:instrText>√</w:instrText>
            </w:r>
            <w:r w:rsidR="00F00A25">
              <w:rPr>
                <w:rFonts w:hint="eastAsia"/>
              </w:rPr>
              <w:instrText>)</w:instrText>
            </w:r>
            <w:r>
              <w:rPr>
                <w:rFonts w:hint="eastAsia"/>
              </w:rPr>
              <w:fldChar w:fldCharType="end"/>
            </w:r>
            <w:r w:rsidR="00F00A25">
              <w:t>艺术学</w:t>
            </w:r>
          </w:p>
        </w:tc>
      </w:tr>
      <w:tr w:rsidR="00734BF8">
        <w:trPr>
          <w:trHeight w:val="389"/>
          <w:jc w:val="center"/>
        </w:trPr>
        <w:tc>
          <w:tcPr>
            <w:tcW w:w="2183" w:type="dxa"/>
            <w:vAlign w:val="center"/>
          </w:tcPr>
          <w:p w:rsidR="00734BF8" w:rsidRDefault="00F00A25">
            <w:pPr>
              <w:jc w:val="center"/>
            </w:pPr>
            <w:r>
              <w:rPr>
                <w:rFonts w:hint="eastAsia"/>
              </w:rPr>
              <w:t>学校</w:t>
            </w:r>
          </w:p>
        </w:tc>
        <w:tc>
          <w:tcPr>
            <w:tcW w:w="7369" w:type="dxa"/>
            <w:gridSpan w:val="6"/>
            <w:vAlign w:val="center"/>
          </w:tcPr>
          <w:p w:rsidR="00734BF8" w:rsidRDefault="00F00A25">
            <w:pPr>
              <w:jc w:val="left"/>
            </w:pPr>
            <w:r>
              <w:rPr>
                <w:rFonts w:hint="eastAsia"/>
              </w:rPr>
              <w:t>⊙综合</w:t>
            </w:r>
            <w:r>
              <w:rPr>
                <w:rFonts w:hint="eastAsia"/>
              </w:rPr>
              <w:t xml:space="preserve">    </w:t>
            </w:r>
            <w:r>
              <w:rPr>
                <w:rFonts w:hint="eastAsia"/>
              </w:rPr>
              <w:t>○理工</w:t>
            </w:r>
            <w:r>
              <w:rPr>
                <w:rFonts w:hint="eastAsia"/>
              </w:rPr>
              <w:t xml:space="preserve">      </w:t>
            </w:r>
            <w:r>
              <w:rPr>
                <w:rFonts w:hint="eastAsia"/>
              </w:rPr>
              <w:t>○农业</w:t>
            </w:r>
            <w:r>
              <w:rPr>
                <w:rFonts w:hint="eastAsia"/>
              </w:rPr>
              <w:t xml:space="preserve">    </w:t>
            </w:r>
            <w:r>
              <w:rPr>
                <w:rFonts w:hint="eastAsia"/>
              </w:rPr>
              <w:t>○林业</w:t>
            </w:r>
            <w:r>
              <w:rPr>
                <w:rFonts w:hint="eastAsia"/>
              </w:rPr>
              <w:t xml:space="preserve">      </w:t>
            </w:r>
            <w:r>
              <w:rPr>
                <w:rFonts w:hint="eastAsia"/>
              </w:rPr>
              <w:t>○医药</w:t>
            </w:r>
            <w:r>
              <w:rPr>
                <w:rFonts w:hint="eastAsia"/>
              </w:rPr>
              <w:t xml:space="preserve">    </w:t>
            </w:r>
            <w:r>
              <w:rPr>
                <w:rFonts w:hint="eastAsia"/>
              </w:rPr>
              <w:t>○师范</w:t>
            </w:r>
          </w:p>
          <w:p w:rsidR="00734BF8" w:rsidRDefault="00F00A25">
            <w:pPr>
              <w:jc w:val="left"/>
            </w:pPr>
            <w:r>
              <w:rPr>
                <w:rFonts w:hint="eastAsia"/>
              </w:rPr>
              <w:t>○语言</w:t>
            </w:r>
            <w:r>
              <w:rPr>
                <w:rFonts w:hint="eastAsia"/>
              </w:rPr>
              <w:t xml:space="preserve">    </w:t>
            </w:r>
            <w:r>
              <w:rPr>
                <w:rFonts w:hint="eastAsia"/>
              </w:rPr>
              <w:t>○财经</w:t>
            </w:r>
            <w:r>
              <w:rPr>
                <w:rFonts w:hint="eastAsia"/>
              </w:rPr>
              <w:t xml:space="preserve">      </w:t>
            </w:r>
            <w:r>
              <w:rPr>
                <w:rFonts w:hint="eastAsia"/>
              </w:rPr>
              <w:t>○政法</w:t>
            </w:r>
            <w:r>
              <w:rPr>
                <w:rFonts w:hint="eastAsia"/>
              </w:rPr>
              <w:t xml:space="preserve">    </w:t>
            </w:r>
            <w:r>
              <w:rPr>
                <w:rFonts w:hint="eastAsia"/>
              </w:rPr>
              <w:t>○体育</w:t>
            </w:r>
            <w:r>
              <w:rPr>
                <w:rFonts w:hint="eastAsia"/>
              </w:rPr>
              <w:t xml:space="preserve">      </w:t>
            </w:r>
            <w:r>
              <w:rPr>
                <w:rFonts w:hint="eastAsia"/>
              </w:rPr>
              <w:t>○艺术</w:t>
            </w:r>
            <w:r>
              <w:rPr>
                <w:rFonts w:hint="eastAsia"/>
              </w:rPr>
              <w:t xml:space="preserve">    </w:t>
            </w:r>
            <w:r>
              <w:rPr>
                <w:rFonts w:hint="eastAsia"/>
              </w:rPr>
              <w:t>○民族</w:t>
            </w:r>
          </w:p>
        </w:tc>
      </w:tr>
      <w:tr w:rsidR="00734BF8">
        <w:trPr>
          <w:trHeight w:val="389"/>
          <w:jc w:val="center"/>
        </w:trPr>
        <w:tc>
          <w:tcPr>
            <w:tcW w:w="2183" w:type="dxa"/>
            <w:vAlign w:val="center"/>
          </w:tcPr>
          <w:p w:rsidR="00734BF8" w:rsidRDefault="00F00A25">
            <w:pPr>
              <w:ind w:leftChars="-50" w:left="-105" w:rightChars="-50" w:right="-105"/>
              <w:jc w:val="center"/>
              <w:rPr>
                <w:rFonts w:ascii="宋体" w:hAnsi="宋体"/>
                <w:sz w:val="24"/>
              </w:rPr>
            </w:pPr>
            <w:r>
              <w:rPr>
                <w:rFonts w:ascii="宋体" w:hAnsi="宋体"/>
                <w:sz w:val="24"/>
              </w:rPr>
              <w:t>专任教师总数</w:t>
            </w:r>
          </w:p>
        </w:tc>
        <w:tc>
          <w:tcPr>
            <w:tcW w:w="2163" w:type="dxa"/>
            <w:vAlign w:val="center"/>
          </w:tcPr>
          <w:p w:rsidR="00734BF8" w:rsidRDefault="00F00A25">
            <w:pPr>
              <w:spacing w:line="320" w:lineRule="exact"/>
              <w:jc w:val="center"/>
              <w:rPr>
                <w:rFonts w:ascii="宋体" w:hAnsi="宋体"/>
                <w:sz w:val="24"/>
              </w:rPr>
            </w:pPr>
            <w:r>
              <w:rPr>
                <w:rFonts w:ascii="宋体" w:hAnsi="宋体" w:hint="eastAsia"/>
                <w:sz w:val="24"/>
              </w:rPr>
              <w:t>1790</w:t>
            </w:r>
          </w:p>
        </w:tc>
        <w:tc>
          <w:tcPr>
            <w:tcW w:w="2870" w:type="dxa"/>
            <w:gridSpan w:val="4"/>
            <w:vAlign w:val="center"/>
          </w:tcPr>
          <w:p w:rsidR="00734BF8" w:rsidRDefault="00F00A25">
            <w:pPr>
              <w:spacing w:line="320" w:lineRule="exact"/>
              <w:jc w:val="center"/>
              <w:rPr>
                <w:rFonts w:ascii="宋体" w:hAnsi="宋体"/>
                <w:sz w:val="24"/>
              </w:rPr>
            </w:pPr>
            <w:r>
              <w:rPr>
                <w:rFonts w:ascii="宋体" w:hAnsi="宋体"/>
                <w:sz w:val="24"/>
              </w:rPr>
              <w:t>专任教师中副教授及以上职称教师数</w:t>
            </w:r>
          </w:p>
        </w:tc>
        <w:tc>
          <w:tcPr>
            <w:tcW w:w="2336" w:type="dxa"/>
            <w:vAlign w:val="center"/>
          </w:tcPr>
          <w:p w:rsidR="00734BF8" w:rsidRDefault="00F00A25">
            <w:pPr>
              <w:spacing w:line="360" w:lineRule="auto"/>
              <w:jc w:val="center"/>
              <w:rPr>
                <w:rFonts w:ascii="宋体" w:hAnsi="宋体"/>
                <w:sz w:val="24"/>
              </w:rPr>
            </w:pPr>
            <w:r>
              <w:rPr>
                <w:rFonts w:ascii="宋体" w:hAnsi="宋体" w:hint="eastAsia"/>
                <w:sz w:val="24"/>
              </w:rPr>
              <w:t>1020</w:t>
            </w:r>
          </w:p>
        </w:tc>
      </w:tr>
      <w:tr w:rsidR="00734BF8">
        <w:trPr>
          <w:trHeight w:val="389"/>
          <w:jc w:val="center"/>
        </w:trPr>
        <w:tc>
          <w:tcPr>
            <w:tcW w:w="2183" w:type="dxa"/>
            <w:vAlign w:val="center"/>
          </w:tcPr>
          <w:p w:rsidR="00734BF8" w:rsidRDefault="00F00A25">
            <w:pPr>
              <w:ind w:leftChars="-50" w:left="-105" w:rightChars="-50" w:right="-105"/>
              <w:jc w:val="center"/>
              <w:rPr>
                <w:rFonts w:ascii="宋体" w:hAnsi="宋体"/>
                <w:sz w:val="24"/>
              </w:rPr>
            </w:pPr>
            <w:r>
              <w:rPr>
                <w:rFonts w:ascii="宋体" w:hAnsi="宋体" w:hint="eastAsia"/>
                <w:sz w:val="24"/>
              </w:rPr>
              <w:t>学校主管部门</w:t>
            </w:r>
          </w:p>
        </w:tc>
        <w:tc>
          <w:tcPr>
            <w:tcW w:w="2163" w:type="dxa"/>
            <w:vAlign w:val="center"/>
          </w:tcPr>
          <w:p w:rsidR="00734BF8" w:rsidRDefault="00F00A25">
            <w:pPr>
              <w:spacing w:line="320" w:lineRule="exact"/>
              <w:jc w:val="center"/>
              <w:rPr>
                <w:rFonts w:ascii="宋体" w:hAnsi="宋体"/>
                <w:sz w:val="24"/>
              </w:rPr>
            </w:pPr>
            <w:r>
              <w:rPr>
                <w:rFonts w:ascii="宋体" w:hAnsi="宋体" w:hint="eastAsia"/>
                <w:sz w:val="24"/>
              </w:rPr>
              <w:t>海南省教育厅</w:t>
            </w:r>
          </w:p>
        </w:tc>
        <w:tc>
          <w:tcPr>
            <w:tcW w:w="2870" w:type="dxa"/>
            <w:gridSpan w:val="4"/>
            <w:vAlign w:val="center"/>
          </w:tcPr>
          <w:p w:rsidR="00734BF8" w:rsidRDefault="00F00A25">
            <w:pPr>
              <w:spacing w:line="320" w:lineRule="exact"/>
              <w:jc w:val="center"/>
              <w:rPr>
                <w:rFonts w:ascii="宋体" w:hAnsi="宋体"/>
                <w:sz w:val="24"/>
              </w:rPr>
            </w:pPr>
            <w:r>
              <w:rPr>
                <w:rFonts w:ascii="宋体" w:hAnsi="宋体" w:hint="eastAsia"/>
                <w:sz w:val="24"/>
              </w:rPr>
              <w:t>建校时间</w:t>
            </w:r>
          </w:p>
        </w:tc>
        <w:tc>
          <w:tcPr>
            <w:tcW w:w="2336" w:type="dxa"/>
            <w:vAlign w:val="center"/>
          </w:tcPr>
          <w:p w:rsidR="00734BF8" w:rsidRDefault="00F00A25">
            <w:pPr>
              <w:spacing w:line="360" w:lineRule="auto"/>
              <w:jc w:val="center"/>
              <w:rPr>
                <w:rFonts w:ascii="宋体" w:hAnsi="宋体"/>
                <w:sz w:val="24"/>
              </w:rPr>
            </w:pPr>
            <w:r>
              <w:rPr>
                <w:rFonts w:ascii="宋体" w:hAnsi="宋体" w:hint="eastAsia"/>
                <w:sz w:val="24"/>
              </w:rPr>
              <w:t>1958年06年</w:t>
            </w:r>
          </w:p>
        </w:tc>
      </w:tr>
      <w:tr w:rsidR="00734BF8">
        <w:trPr>
          <w:trHeight w:val="389"/>
          <w:jc w:val="center"/>
        </w:trPr>
        <w:tc>
          <w:tcPr>
            <w:tcW w:w="2183" w:type="dxa"/>
            <w:vAlign w:val="center"/>
          </w:tcPr>
          <w:p w:rsidR="00734BF8" w:rsidRDefault="00F00A25">
            <w:pPr>
              <w:ind w:leftChars="-50" w:left="-105" w:rightChars="-50" w:right="-105"/>
              <w:jc w:val="center"/>
              <w:rPr>
                <w:rFonts w:ascii="宋体" w:hAnsi="宋体"/>
                <w:sz w:val="24"/>
              </w:rPr>
            </w:pPr>
            <w:r>
              <w:rPr>
                <w:rFonts w:ascii="宋体" w:hAnsi="宋体" w:hint="eastAsia"/>
                <w:sz w:val="24"/>
              </w:rPr>
              <w:t>首次举办本科教育</w:t>
            </w:r>
          </w:p>
          <w:p w:rsidR="00734BF8" w:rsidRDefault="00F00A25">
            <w:pPr>
              <w:ind w:leftChars="-50" w:left="-105" w:rightChars="-50" w:right="-105"/>
              <w:jc w:val="center"/>
              <w:rPr>
                <w:rFonts w:ascii="宋体" w:hAnsi="宋体"/>
                <w:sz w:val="24"/>
              </w:rPr>
            </w:pPr>
            <w:r>
              <w:rPr>
                <w:rFonts w:ascii="宋体" w:hAnsi="宋体" w:hint="eastAsia"/>
                <w:sz w:val="24"/>
              </w:rPr>
              <w:t>年份</w:t>
            </w:r>
          </w:p>
        </w:tc>
        <w:tc>
          <w:tcPr>
            <w:tcW w:w="7369" w:type="dxa"/>
            <w:gridSpan w:val="6"/>
            <w:vAlign w:val="center"/>
          </w:tcPr>
          <w:p w:rsidR="00734BF8" w:rsidRDefault="00F00A25">
            <w:pPr>
              <w:spacing w:line="360" w:lineRule="auto"/>
              <w:jc w:val="center"/>
              <w:rPr>
                <w:rFonts w:ascii="宋体" w:hAnsi="宋体"/>
                <w:sz w:val="24"/>
              </w:rPr>
            </w:pPr>
            <w:r>
              <w:rPr>
                <w:rFonts w:ascii="宋体" w:hAnsi="宋体" w:hint="eastAsia"/>
                <w:sz w:val="24"/>
              </w:rPr>
              <w:t>1958</w:t>
            </w:r>
          </w:p>
        </w:tc>
      </w:tr>
      <w:tr w:rsidR="00734BF8">
        <w:trPr>
          <w:trHeight w:val="389"/>
          <w:jc w:val="center"/>
        </w:trPr>
        <w:tc>
          <w:tcPr>
            <w:tcW w:w="2183" w:type="dxa"/>
            <w:vAlign w:val="center"/>
          </w:tcPr>
          <w:p w:rsidR="00734BF8" w:rsidRDefault="00F00A25">
            <w:pPr>
              <w:ind w:leftChars="-50" w:left="-105" w:rightChars="-50" w:right="-105"/>
              <w:jc w:val="center"/>
              <w:rPr>
                <w:rFonts w:ascii="宋体" w:hAnsi="宋体"/>
                <w:sz w:val="24"/>
              </w:rPr>
            </w:pPr>
            <w:r>
              <w:rPr>
                <w:rFonts w:ascii="宋体" w:hAnsi="宋体" w:hint="eastAsia"/>
                <w:sz w:val="24"/>
              </w:rPr>
              <w:t>对口支援西部地区高等学校计划</w:t>
            </w:r>
          </w:p>
        </w:tc>
        <w:tc>
          <w:tcPr>
            <w:tcW w:w="7369" w:type="dxa"/>
            <w:gridSpan w:val="6"/>
            <w:vAlign w:val="center"/>
          </w:tcPr>
          <w:p w:rsidR="00734BF8" w:rsidRDefault="00F00A25">
            <w:pPr>
              <w:spacing w:line="360" w:lineRule="auto"/>
              <w:jc w:val="center"/>
              <w:rPr>
                <w:rFonts w:ascii="宋体" w:hAnsi="宋体"/>
                <w:sz w:val="24"/>
              </w:rPr>
            </w:pPr>
            <w:r>
              <w:rPr>
                <w:rFonts w:ascii="宋体" w:eastAsia="宋体" w:hAnsi="宋体" w:hint="eastAsia"/>
                <w:sz w:val="24"/>
                <w:szCs w:val="24"/>
              </w:rPr>
              <w:t xml:space="preserve">○支援高校          </w:t>
            </w:r>
            <w:r>
              <w:rPr>
                <w:rFonts w:asciiTheme="minorEastAsia" w:hAnsiTheme="minorEastAsia" w:hint="eastAsia"/>
                <w:b/>
                <w:sz w:val="24"/>
                <w:szCs w:val="24"/>
              </w:rPr>
              <w:t>⊙</w:t>
            </w:r>
            <w:r>
              <w:rPr>
                <w:rFonts w:asciiTheme="minorEastAsia" w:hAnsiTheme="minorEastAsia" w:hint="eastAsia"/>
                <w:sz w:val="24"/>
                <w:szCs w:val="24"/>
              </w:rPr>
              <w:t>受</w:t>
            </w:r>
            <w:r>
              <w:rPr>
                <w:rFonts w:ascii="宋体" w:eastAsia="宋体" w:hAnsi="宋体" w:hint="eastAsia"/>
                <w:sz w:val="24"/>
                <w:szCs w:val="24"/>
              </w:rPr>
              <w:t>援高校○无此项任务</w:t>
            </w:r>
          </w:p>
        </w:tc>
      </w:tr>
      <w:tr w:rsidR="00734BF8">
        <w:trPr>
          <w:trHeight w:val="389"/>
          <w:jc w:val="center"/>
        </w:trPr>
        <w:tc>
          <w:tcPr>
            <w:tcW w:w="2183" w:type="dxa"/>
            <w:vAlign w:val="center"/>
          </w:tcPr>
          <w:p w:rsidR="00734BF8" w:rsidRDefault="00F00A25">
            <w:pPr>
              <w:ind w:leftChars="-50" w:left="-105" w:rightChars="-50" w:right="-105"/>
              <w:jc w:val="center"/>
              <w:rPr>
                <w:rFonts w:ascii="宋体" w:hAnsi="宋体"/>
                <w:sz w:val="24"/>
              </w:rPr>
            </w:pPr>
            <w:r>
              <w:rPr>
                <w:rFonts w:ascii="宋体" w:hAnsi="宋体" w:hint="eastAsia"/>
                <w:sz w:val="24"/>
              </w:rPr>
              <w:t>曾用名</w:t>
            </w:r>
          </w:p>
        </w:tc>
        <w:tc>
          <w:tcPr>
            <w:tcW w:w="7369" w:type="dxa"/>
            <w:gridSpan w:val="6"/>
            <w:vAlign w:val="center"/>
          </w:tcPr>
          <w:p w:rsidR="00734BF8" w:rsidRDefault="00734BF8">
            <w:pPr>
              <w:spacing w:line="360" w:lineRule="auto"/>
              <w:jc w:val="center"/>
              <w:rPr>
                <w:rFonts w:ascii="宋体" w:hAnsi="宋体"/>
                <w:sz w:val="24"/>
              </w:rPr>
            </w:pPr>
          </w:p>
        </w:tc>
      </w:tr>
      <w:tr w:rsidR="00734BF8">
        <w:trPr>
          <w:trHeight w:val="389"/>
          <w:jc w:val="center"/>
        </w:trPr>
        <w:tc>
          <w:tcPr>
            <w:tcW w:w="2183" w:type="dxa"/>
            <w:vAlign w:val="center"/>
          </w:tcPr>
          <w:p w:rsidR="00734BF8" w:rsidRDefault="00F00A25">
            <w:pPr>
              <w:ind w:leftChars="-50" w:left="-105" w:rightChars="-50" w:right="-105"/>
              <w:jc w:val="center"/>
              <w:rPr>
                <w:rFonts w:ascii="宋体" w:hAnsi="宋体"/>
                <w:sz w:val="24"/>
              </w:rPr>
            </w:pPr>
            <w:r>
              <w:rPr>
                <w:rFonts w:ascii="宋体" w:hAnsi="宋体" w:hint="eastAsia"/>
                <w:sz w:val="24"/>
              </w:rPr>
              <w:t>是否为中西部高校基础能力建设工程参与学校</w:t>
            </w:r>
          </w:p>
        </w:tc>
        <w:tc>
          <w:tcPr>
            <w:tcW w:w="2163" w:type="dxa"/>
            <w:vAlign w:val="center"/>
          </w:tcPr>
          <w:p w:rsidR="00734BF8" w:rsidRDefault="00F00A25">
            <w:pPr>
              <w:spacing w:line="320" w:lineRule="exact"/>
              <w:jc w:val="center"/>
              <w:rPr>
                <w:rFonts w:ascii="宋体" w:hAnsi="宋体"/>
                <w:sz w:val="24"/>
              </w:rPr>
            </w:pPr>
            <w:r>
              <w:rPr>
                <w:rFonts w:asciiTheme="minorEastAsia" w:hAnsiTheme="minorEastAsia" w:hint="eastAsia"/>
                <w:b/>
                <w:sz w:val="24"/>
                <w:szCs w:val="24"/>
              </w:rPr>
              <w:t xml:space="preserve">⊙是     </w:t>
            </w:r>
            <w:r>
              <w:rPr>
                <w:rFonts w:ascii="宋体" w:eastAsia="宋体" w:hAnsi="宋体" w:hint="eastAsia"/>
                <w:sz w:val="24"/>
                <w:szCs w:val="24"/>
              </w:rPr>
              <w:t>○否</w:t>
            </w:r>
          </w:p>
        </w:tc>
        <w:tc>
          <w:tcPr>
            <w:tcW w:w="2870" w:type="dxa"/>
            <w:gridSpan w:val="4"/>
            <w:vAlign w:val="center"/>
          </w:tcPr>
          <w:p w:rsidR="00734BF8" w:rsidRDefault="00F00A25">
            <w:pPr>
              <w:spacing w:line="320" w:lineRule="exact"/>
              <w:jc w:val="center"/>
              <w:rPr>
                <w:rFonts w:ascii="宋体" w:hAnsi="宋体"/>
                <w:sz w:val="24"/>
              </w:rPr>
            </w:pPr>
            <w:r>
              <w:rPr>
                <w:rFonts w:ascii="宋体" w:hAnsi="宋体" w:hint="eastAsia"/>
                <w:sz w:val="24"/>
              </w:rPr>
              <w:t>是否为中西部高校提升综合实力工作参与学校</w:t>
            </w:r>
          </w:p>
        </w:tc>
        <w:tc>
          <w:tcPr>
            <w:tcW w:w="2336" w:type="dxa"/>
            <w:vAlign w:val="center"/>
          </w:tcPr>
          <w:p w:rsidR="00734BF8" w:rsidRDefault="00F00A25">
            <w:pPr>
              <w:spacing w:line="360" w:lineRule="auto"/>
              <w:jc w:val="center"/>
              <w:rPr>
                <w:rFonts w:ascii="宋体" w:hAnsi="宋体"/>
                <w:sz w:val="24"/>
              </w:rPr>
            </w:pPr>
            <w:r>
              <w:rPr>
                <w:rFonts w:asciiTheme="minorEastAsia" w:hAnsiTheme="minorEastAsia" w:hint="eastAsia"/>
                <w:b/>
                <w:sz w:val="24"/>
                <w:szCs w:val="24"/>
              </w:rPr>
              <w:t xml:space="preserve">⊙是     </w:t>
            </w:r>
            <w:r>
              <w:rPr>
                <w:rFonts w:ascii="宋体" w:eastAsia="宋体" w:hAnsi="宋体" w:hint="eastAsia"/>
                <w:sz w:val="24"/>
                <w:szCs w:val="24"/>
              </w:rPr>
              <w:t>○否</w:t>
            </w:r>
          </w:p>
        </w:tc>
      </w:tr>
      <w:tr w:rsidR="00734BF8">
        <w:trPr>
          <w:trHeight w:val="4314"/>
          <w:jc w:val="center"/>
        </w:trPr>
        <w:tc>
          <w:tcPr>
            <w:tcW w:w="2183" w:type="dxa"/>
            <w:vAlign w:val="center"/>
          </w:tcPr>
          <w:p w:rsidR="00734BF8" w:rsidRDefault="00F00A25">
            <w:pPr>
              <w:spacing w:line="360" w:lineRule="auto"/>
              <w:jc w:val="center"/>
              <w:rPr>
                <w:rFonts w:ascii="宋体" w:hAnsi="宋体"/>
                <w:sz w:val="24"/>
              </w:rPr>
            </w:pPr>
            <w:r>
              <w:rPr>
                <w:rFonts w:ascii="宋体" w:hAnsi="宋体"/>
                <w:sz w:val="24"/>
              </w:rPr>
              <w:t>学校简介和</w:t>
            </w:r>
          </w:p>
          <w:p w:rsidR="00734BF8" w:rsidRDefault="00F00A25">
            <w:pPr>
              <w:spacing w:line="360" w:lineRule="auto"/>
              <w:jc w:val="center"/>
              <w:rPr>
                <w:rFonts w:ascii="宋体" w:hAnsi="宋体"/>
                <w:sz w:val="24"/>
              </w:rPr>
            </w:pPr>
            <w:r>
              <w:rPr>
                <w:rFonts w:ascii="宋体" w:hAnsi="宋体"/>
                <w:sz w:val="24"/>
              </w:rPr>
              <w:t>历史沿革</w:t>
            </w:r>
          </w:p>
          <w:p w:rsidR="00734BF8" w:rsidRDefault="00F00A25">
            <w:pPr>
              <w:spacing w:line="360" w:lineRule="auto"/>
              <w:jc w:val="center"/>
              <w:rPr>
                <w:rFonts w:ascii="宋体" w:hAnsi="宋体"/>
                <w:sz w:val="24"/>
              </w:rPr>
            </w:pPr>
            <w:r>
              <w:rPr>
                <w:rFonts w:ascii="宋体" w:hAnsi="宋体"/>
                <w:sz w:val="24"/>
              </w:rPr>
              <w:t>（300字以内，无需加页）</w:t>
            </w:r>
          </w:p>
        </w:tc>
        <w:tc>
          <w:tcPr>
            <w:tcW w:w="7369" w:type="dxa"/>
            <w:gridSpan w:val="6"/>
          </w:tcPr>
          <w:p w:rsidR="00734BF8" w:rsidRDefault="00F00A25">
            <w:pPr>
              <w:ind w:firstLineChars="200" w:firstLine="420"/>
            </w:pPr>
            <w:r>
              <w:rPr>
                <w:rFonts w:hint="eastAsia"/>
              </w:rPr>
              <w:t>海南大学是</w:t>
            </w:r>
            <w:r>
              <w:rPr>
                <w:rFonts w:hint="eastAsia"/>
              </w:rPr>
              <w:t>2007</w:t>
            </w:r>
            <w:r>
              <w:rPr>
                <w:rFonts w:hint="eastAsia"/>
              </w:rPr>
              <w:t>年</w:t>
            </w:r>
            <w:r>
              <w:rPr>
                <w:rFonts w:hint="eastAsia"/>
              </w:rPr>
              <w:t>8</w:t>
            </w:r>
            <w:r>
              <w:rPr>
                <w:rFonts w:hint="eastAsia"/>
              </w:rPr>
              <w:t>月由原华南热带农业大学与原海南大学合并组建而成的省属综合性重点大学，是海南省与教育部共建高校和国家“</w:t>
            </w:r>
            <w:r>
              <w:rPr>
                <w:rFonts w:hint="eastAsia"/>
              </w:rPr>
              <w:t>211</w:t>
            </w:r>
            <w:r>
              <w:rPr>
                <w:rFonts w:hint="eastAsia"/>
              </w:rPr>
              <w:t>工程”建设高校，也是国家中西部地区重点建设高校。</w:t>
            </w:r>
          </w:p>
          <w:p w:rsidR="00734BF8" w:rsidRDefault="00F00A25">
            <w:pPr>
              <w:ind w:firstLineChars="200" w:firstLine="420"/>
            </w:pPr>
            <w:r>
              <w:rPr>
                <w:rFonts w:hint="eastAsia"/>
              </w:rPr>
              <w:t>原华南热带农业大学创建于</w:t>
            </w:r>
            <w:r>
              <w:rPr>
                <w:rFonts w:hint="eastAsia"/>
              </w:rPr>
              <w:t>1958</w:t>
            </w:r>
            <w:r>
              <w:rPr>
                <w:rFonts w:hint="eastAsia"/>
              </w:rPr>
              <w:t>年（前身为“华南热带作物学院”），是经中央批准创建的以橡胶和热带农业为主攻方向的特色大学，原海南大学创建于</w:t>
            </w:r>
            <w:r>
              <w:rPr>
                <w:rFonts w:hint="eastAsia"/>
              </w:rPr>
              <w:t>1983</w:t>
            </w:r>
            <w:r>
              <w:rPr>
                <w:rFonts w:hint="eastAsia"/>
              </w:rPr>
              <w:t>年，是省属综合性大学和海南省人民政府确定的重点大学。</w:t>
            </w:r>
          </w:p>
          <w:p w:rsidR="00734BF8" w:rsidRDefault="00F00A25">
            <w:pPr>
              <w:ind w:firstLineChars="200" w:firstLine="420"/>
            </w:pPr>
            <w:r>
              <w:rPr>
                <w:rFonts w:hint="eastAsia"/>
              </w:rPr>
              <w:t>学校现有海甸、儋州和城西三个校区，学校总占地面积约</w:t>
            </w:r>
            <w:r>
              <w:t>5160</w:t>
            </w:r>
            <w:r>
              <w:t>多亩</w:t>
            </w:r>
            <w:r>
              <w:rPr>
                <w:rFonts w:hint="eastAsia"/>
              </w:rPr>
              <w:t>。现有学生</w:t>
            </w:r>
            <w:r>
              <w:rPr>
                <w:rFonts w:hint="eastAsia"/>
              </w:rPr>
              <w:t>40000</w:t>
            </w:r>
            <w:r>
              <w:t>余人，其中全日制学生</w:t>
            </w:r>
            <w:r>
              <w:t>3</w:t>
            </w:r>
            <w:r>
              <w:rPr>
                <w:rFonts w:hint="eastAsia"/>
              </w:rPr>
              <w:t>7000</w:t>
            </w:r>
            <w:r>
              <w:t>余人（博士研究生</w:t>
            </w:r>
            <w:r>
              <w:rPr>
                <w:rFonts w:hint="eastAsia"/>
              </w:rPr>
              <w:t>209</w:t>
            </w:r>
            <w:r>
              <w:t>人，硕士研究生</w:t>
            </w:r>
            <w:r>
              <w:rPr>
                <w:rFonts w:hint="eastAsia"/>
              </w:rPr>
              <w:t>3585</w:t>
            </w:r>
            <w:r>
              <w:t>人，本科生</w:t>
            </w:r>
            <w:r>
              <w:rPr>
                <w:rFonts w:hint="eastAsia"/>
              </w:rPr>
              <w:t>33297</w:t>
            </w:r>
            <w:r>
              <w:t>人），外国留学生</w:t>
            </w:r>
            <w:r>
              <w:rPr>
                <w:rFonts w:hint="eastAsia"/>
              </w:rPr>
              <w:t>310</w:t>
            </w:r>
            <w:r>
              <w:t>余人</w:t>
            </w:r>
            <w:r>
              <w:rPr>
                <w:rFonts w:hint="eastAsia"/>
              </w:rPr>
              <w:t>。</w:t>
            </w:r>
          </w:p>
          <w:p w:rsidR="00734BF8" w:rsidRDefault="00734BF8">
            <w:pPr>
              <w:ind w:firstLineChars="200" w:firstLine="420"/>
              <w:rPr>
                <w:rFonts w:ascii="宋体" w:hAnsi="宋体"/>
                <w:szCs w:val="21"/>
              </w:rPr>
            </w:pPr>
          </w:p>
        </w:tc>
      </w:tr>
    </w:tbl>
    <w:p w:rsidR="00734BF8" w:rsidRDefault="00734BF8"/>
    <w:p w:rsidR="00734BF8" w:rsidRDefault="00734BF8"/>
    <w:p w:rsidR="00734BF8" w:rsidRDefault="00734BF8">
      <w:pPr>
        <w:jc w:val="center"/>
        <w:rPr>
          <w:b/>
          <w:sz w:val="36"/>
          <w:szCs w:val="36"/>
        </w:rPr>
      </w:pPr>
    </w:p>
    <w:p w:rsidR="00734BF8" w:rsidRDefault="00734BF8">
      <w:pPr>
        <w:jc w:val="center"/>
        <w:rPr>
          <w:b/>
          <w:sz w:val="36"/>
          <w:szCs w:val="36"/>
        </w:rPr>
      </w:pPr>
    </w:p>
    <w:p w:rsidR="00734BF8" w:rsidRDefault="00F00A25">
      <w:pPr>
        <w:jc w:val="center"/>
        <w:rPr>
          <w:b/>
          <w:sz w:val="36"/>
          <w:szCs w:val="36"/>
        </w:rPr>
      </w:pPr>
      <w:r>
        <w:rPr>
          <w:rFonts w:hint="eastAsia"/>
          <w:b/>
          <w:sz w:val="36"/>
          <w:szCs w:val="36"/>
        </w:rPr>
        <w:t>申报备案专业数据</w:t>
      </w:r>
    </w:p>
    <w:p w:rsidR="00734BF8" w:rsidRDefault="00734BF8">
      <w:pPr>
        <w:jc w:val="center"/>
        <w:rPr>
          <w:b/>
          <w:sz w:val="36"/>
          <w:szCs w:val="36"/>
        </w:rPr>
      </w:pPr>
    </w:p>
    <w:tbl>
      <w:tblPr>
        <w:tblStyle w:val="a7"/>
        <w:tblW w:w="8522" w:type="dxa"/>
        <w:tblLayout w:type="fixed"/>
        <w:tblLook w:val="04A0"/>
      </w:tblPr>
      <w:tblGrid>
        <w:gridCol w:w="1809"/>
        <w:gridCol w:w="2451"/>
        <w:gridCol w:w="1518"/>
        <w:gridCol w:w="2744"/>
      </w:tblGrid>
      <w:tr w:rsidR="00734BF8" w:rsidTr="00DD2C37">
        <w:trPr>
          <w:trHeight w:val="624"/>
        </w:trPr>
        <w:tc>
          <w:tcPr>
            <w:tcW w:w="1809" w:type="dxa"/>
            <w:vAlign w:val="center"/>
          </w:tcPr>
          <w:p w:rsidR="00734BF8" w:rsidRDefault="00F00A25">
            <w:pPr>
              <w:jc w:val="center"/>
            </w:pPr>
            <w:r>
              <w:rPr>
                <w:rFonts w:hint="eastAsia"/>
              </w:rPr>
              <w:t>专业代码</w:t>
            </w:r>
          </w:p>
        </w:tc>
        <w:tc>
          <w:tcPr>
            <w:tcW w:w="2451" w:type="dxa"/>
            <w:vAlign w:val="center"/>
          </w:tcPr>
          <w:p w:rsidR="00734BF8" w:rsidRDefault="00F00A25" w:rsidP="00DD2C37">
            <w:pPr>
              <w:jc w:val="center"/>
            </w:pPr>
            <w:r>
              <w:rPr>
                <w:rFonts w:hint="eastAsia"/>
              </w:rPr>
              <w:t>0</w:t>
            </w:r>
            <w:r>
              <w:t>20105T</w:t>
            </w:r>
          </w:p>
        </w:tc>
        <w:tc>
          <w:tcPr>
            <w:tcW w:w="1518" w:type="dxa"/>
            <w:vAlign w:val="center"/>
          </w:tcPr>
          <w:p w:rsidR="00734BF8" w:rsidRDefault="00F00A25" w:rsidP="00DD2C37">
            <w:pPr>
              <w:jc w:val="center"/>
            </w:pPr>
            <w:r>
              <w:rPr>
                <w:rFonts w:hint="eastAsia"/>
              </w:rPr>
              <w:t>专业名称</w:t>
            </w:r>
          </w:p>
        </w:tc>
        <w:tc>
          <w:tcPr>
            <w:tcW w:w="2744" w:type="dxa"/>
            <w:vAlign w:val="center"/>
          </w:tcPr>
          <w:p w:rsidR="00734BF8" w:rsidRDefault="00F00A25" w:rsidP="00DD2C37">
            <w:pPr>
              <w:jc w:val="center"/>
            </w:pPr>
            <w:r>
              <w:rPr>
                <w:rFonts w:ascii="宋体" w:hAnsi="宋体" w:hint="eastAsia"/>
                <w:sz w:val="24"/>
              </w:rPr>
              <w:t>商务经济学</w:t>
            </w:r>
          </w:p>
        </w:tc>
      </w:tr>
      <w:tr w:rsidR="00734BF8" w:rsidTr="00DD2C37">
        <w:trPr>
          <w:trHeight w:val="624"/>
        </w:trPr>
        <w:tc>
          <w:tcPr>
            <w:tcW w:w="1809" w:type="dxa"/>
            <w:vAlign w:val="center"/>
          </w:tcPr>
          <w:p w:rsidR="00734BF8" w:rsidRDefault="00F00A25">
            <w:pPr>
              <w:jc w:val="center"/>
            </w:pPr>
            <w:r>
              <w:rPr>
                <w:rFonts w:hint="eastAsia"/>
              </w:rPr>
              <w:t>学位</w:t>
            </w:r>
          </w:p>
        </w:tc>
        <w:tc>
          <w:tcPr>
            <w:tcW w:w="2451" w:type="dxa"/>
            <w:vAlign w:val="center"/>
          </w:tcPr>
          <w:p w:rsidR="00734BF8" w:rsidRDefault="00F00A25" w:rsidP="00DD2C37">
            <w:pPr>
              <w:jc w:val="center"/>
            </w:pPr>
            <w:r>
              <w:rPr>
                <w:rFonts w:hint="eastAsia"/>
              </w:rPr>
              <w:t>经济学学士</w:t>
            </w:r>
          </w:p>
        </w:tc>
        <w:tc>
          <w:tcPr>
            <w:tcW w:w="1518" w:type="dxa"/>
            <w:vAlign w:val="center"/>
          </w:tcPr>
          <w:p w:rsidR="00734BF8" w:rsidRDefault="00F00A25" w:rsidP="00DD2C37">
            <w:pPr>
              <w:jc w:val="center"/>
            </w:pPr>
            <w:r>
              <w:rPr>
                <w:rFonts w:hint="eastAsia"/>
              </w:rPr>
              <w:t>修业年限</w:t>
            </w:r>
          </w:p>
        </w:tc>
        <w:tc>
          <w:tcPr>
            <w:tcW w:w="2744" w:type="dxa"/>
            <w:vAlign w:val="center"/>
          </w:tcPr>
          <w:p w:rsidR="00734BF8" w:rsidRDefault="00F00A25" w:rsidP="00DD2C37">
            <w:pPr>
              <w:jc w:val="center"/>
            </w:pPr>
            <w:r>
              <w:rPr>
                <w:rFonts w:hint="eastAsia"/>
              </w:rPr>
              <w:t>四年</w:t>
            </w:r>
          </w:p>
        </w:tc>
      </w:tr>
      <w:tr w:rsidR="00734BF8" w:rsidTr="00DD2C37">
        <w:trPr>
          <w:trHeight w:val="624"/>
        </w:trPr>
        <w:tc>
          <w:tcPr>
            <w:tcW w:w="1809" w:type="dxa"/>
            <w:vAlign w:val="center"/>
          </w:tcPr>
          <w:p w:rsidR="00734BF8" w:rsidRDefault="00F00A25">
            <w:pPr>
              <w:jc w:val="center"/>
            </w:pPr>
            <w:r>
              <w:rPr>
                <w:rFonts w:hint="eastAsia"/>
              </w:rPr>
              <w:t>专业类</w:t>
            </w:r>
          </w:p>
        </w:tc>
        <w:tc>
          <w:tcPr>
            <w:tcW w:w="2451" w:type="dxa"/>
            <w:vAlign w:val="center"/>
          </w:tcPr>
          <w:p w:rsidR="00734BF8" w:rsidRDefault="00F00A25" w:rsidP="00DD2C37">
            <w:pPr>
              <w:jc w:val="center"/>
            </w:pPr>
            <w:r>
              <w:rPr>
                <w:rFonts w:hint="eastAsia"/>
              </w:rPr>
              <w:t>经济学类</w:t>
            </w:r>
          </w:p>
        </w:tc>
        <w:tc>
          <w:tcPr>
            <w:tcW w:w="1518" w:type="dxa"/>
            <w:vAlign w:val="center"/>
          </w:tcPr>
          <w:p w:rsidR="00734BF8" w:rsidRDefault="00F00A25" w:rsidP="00DD2C37">
            <w:pPr>
              <w:jc w:val="center"/>
            </w:pPr>
            <w:r>
              <w:rPr>
                <w:rFonts w:hint="eastAsia"/>
              </w:rPr>
              <w:t>专业类代码</w:t>
            </w:r>
          </w:p>
        </w:tc>
        <w:tc>
          <w:tcPr>
            <w:tcW w:w="2744" w:type="dxa"/>
            <w:vAlign w:val="center"/>
          </w:tcPr>
          <w:p w:rsidR="00734BF8" w:rsidRDefault="00F00A25" w:rsidP="00DD2C37">
            <w:pPr>
              <w:jc w:val="center"/>
            </w:pPr>
            <w:r>
              <w:rPr>
                <w:rFonts w:hint="eastAsia"/>
              </w:rPr>
              <w:t>0201</w:t>
            </w:r>
          </w:p>
        </w:tc>
      </w:tr>
      <w:tr w:rsidR="00734BF8" w:rsidTr="00DD2C37">
        <w:trPr>
          <w:trHeight w:val="624"/>
        </w:trPr>
        <w:tc>
          <w:tcPr>
            <w:tcW w:w="1809" w:type="dxa"/>
            <w:vAlign w:val="center"/>
          </w:tcPr>
          <w:p w:rsidR="00734BF8" w:rsidRDefault="00F00A25">
            <w:pPr>
              <w:jc w:val="center"/>
            </w:pPr>
            <w:r>
              <w:rPr>
                <w:rFonts w:hint="eastAsia"/>
              </w:rPr>
              <w:t>门类</w:t>
            </w:r>
          </w:p>
        </w:tc>
        <w:tc>
          <w:tcPr>
            <w:tcW w:w="2451" w:type="dxa"/>
            <w:vAlign w:val="center"/>
          </w:tcPr>
          <w:p w:rsidR="00734BF8" w:rsidRDefault="00F00A25" w:rsidP="00DD2C37">
            <w:pPr>
              <w:jc w:val="center"/>
            </w:pPr>
            <w:r>
              <w:rPr>
                <w:rFonts w:hint="eastAsia"/>
              </w:rPr>
              <w:t>经济学</w:t>
            </w:r>
          </w:p>
        </w:tc>
        <w:tc>
          <w:tcPr>
            <w:tcW w:w="1518" w:type="dxa"/>
            <w:vAlign w:val="center"/>
          </w:tcPr>
          <w:p w:rsidR="00734BF8" w:rsidRDefault="00F00A25" w:rsidP="00DD2C37">
            <w:pPr>
              <w:jc w:val="center"/>
            </w:pPr>
            <w:r>
              <w:rPr>
                <w:rFonts w:hint="eastAsia"/>
              </w:rPr>
              <w:t>门类代码</w:t>
            </w:r>
          </w:p>
        </w:tc>
        <w:tc>
          <w:tcPr>
            <w:tcW w:w="2744" w:type="dxa"/>
            <w:vAlign w:val="center"/>
          </w:tcPr>
          <w:p w:rsidR="00734BF8" w:rsidRDefault="00F00A25" w:rsidP="00DD2C37">
            <w:pPr>
              <w:jc w:val="center"/>
            </w:pPr>
            <w:r>
              <w:rPr>
                <w:rFonts w:hint="eastAsia"/>
              </w:rPr>
              <w:t>02</w:t>
            </w:r>
          </w:p>
        </w:tc>
      </w:tr>
      <w:tr w:rsidR="00734BF8">
        <w:trPr>
          <w:trHeight w:val="624"/>
        </w:trPr>
        <w:tc>
          <w:tcPr>
            <w:tcW w:w="1809" w:type="dxa"/>
            <w:vAlign w:val="center"/>
          </w:tcPr>
          <w:p w:rsidR="00734BF8" w:rsidRDefault="00F00A25">
            <w:pPr>
              <w:jc w:val="center"/>
            </w:pPr>
            <w:r>
              <w:rPr>
                <w:rFonts w:hint="eastAsia"/>
              </w:rPr>
              <w:t>所在院系名称</w:t>
            </w:r>
          </w:p>
        </w:tc>
        <w:tc>
          <w:tcPr>
            <w:tcW w:w="6713" w:type="dxa"/>
            <w:gridSpan w:val="3"/>
            <w:vAlign w:val="center"/>
          </w:tcPr>
          <w:p w:rsidR="00734BF8" w:rsidRDefault="00F00A25">
            <w:r>
              <w:rPr>
                <w:rFonts w:hint="eastAsia"/>
              </w:rPr>
              <w:t>国际文化交流学院</w:t>
            </w:r>
          </w:p>
        </w:tc>
      </w:tr>
    </w:tbl>
    <w:p w:rsidR="00734BF8" w:rsidRDefault="00734BF8"/>
    <w:p w:rsidR="00734BF8" w:rsidRDefault="00734BF8">
      <w:pPr>
        <w:spacing w:line="360" w:lineRule="auto"/>
        <w:ind w:firstLineChars="200" w:firstLine="720"/>
        <w:jc w:val="center"/>
        <w:rPr>
          <w:rFonts w:ascii="黑体" w:eastAsia="黑体" w:hAnsi="黑体"/>
          <w:sz w:val="36"/>
          <w:szCs w:val="36"/>
        </w:rPr>
      </w:pPr>
    </w:p>
    <w:p w:rsidR="00734BF8" w:rsidRDefault="00734BF8">
      <w:pPr>
        <w:spacing w:line="360" w:lineRule="auto"/>
        <w:ind w:firstLineChars="200" w:firstLine="720"/>
        <w:jc w:val="center"/>
        <w:rPr>
          <w:rFonts w:ascii="黑体" w:eastAsia="黑体" w:hAnsi="黑体"/>
          <w:sz w:val="36"/>
          <w:szCs w:val="36"/>
        </w:rPr>
      </w:pPr>
    </w:p>
    <w:p w:rsidR="00734BF8" w:rsidRDefault="00734BF8">
      <w:pPr>
        <w:spacing w:line="360" w:lineRule="auto"/>
        <w:ind w:firstLineChars="200" w:firstLine="720"/>
        <w:jc w:val="center"/>
        <w:rPr>
          <w:rFonts w:ascii="黑体" w:eastAsia="黑体" w:hAnsi="黑体"/>
          <w:sz w:val="36"/>
          <w:szCs w:val="36"/>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p w:rsidR="00734BF8" w:rsidRDefault="00734BF8">
      <w:pPr>
        <w:ind w:firstLineChars="200" w:firstLine="301"/>
        <w:jc w:val="center"/>
        <w:rPr>
          <w:rFonts w:eastAsia="仿宋_GB2312"/>
          <w:b/>
          <w:sz w:val="15"/>
          <w:szCs w:val="15"/>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0"/>
        <w:gridCol w:w="7660"/>
      </w:tblGrid>
      <w:tr w:rsidR="00734BF8">
        <w:trPr>
          <w:trHeight w:val="11523"/>
          <w:jc w:val="center"/>
        </w:trPr>
        <w:tc>
          <w:tcPr>
            <w:tcW w:w="1340" w:type="dxa"/>
            <w:vAlign w:val="center"/>
          </w:tcPr>
          <w:p w:rsidR="00734BF8" w:rsidRDefault="00734BF8">
            <w:pPr>
              <w:spacing w:line="360" w:lineRule="auto"/>
              <w:jc w:val="center"/>
              <w:rPr>
                <w:rFonts w:asciiTheme="minorEastAsia" w:hAnsiTheme="minorEastAsia"/>
                <w:sz w:val="24"/>
                <w:szCs w:val="24"/>
              </w:rPr>
            </w:pPr>
          </w:p>
          <w:p w:rsidR="00734BF8" w:rsidRDefault="00F00A25">
            <w:pPr>
              <w:spacing w:line="360" w:lineRule="auto"/>
              <w:jc w:val="center"/>
              <w:rPr>
                <w:rFonts w:asciiTheme="minorEastAsia" w:hAnsiTheme="minorEastAsia"/>
                <w:sz w:val="24"/>
                <w:szCs w:val="24"/>
              </w:rPr>
            </w:pPr>
            <w:r>
              <w:rPr>
                <w:rFonts w:asciiTheme="minorEastAsia" w:hAnsiTheme="minorEastAsia" w:hint="eastAsia"/>
                <w:sz w:val="24"/>
                <w:szCs w:val="24"/>
              </w:rPr>
              <w:t>增设专业的理由和基础</w:t>
            </w:r>
          </w:p>
          <w:p w:rsidR="00734BF8" w:rsidRDefault="00734BF8">
            <w:pPr>
              <w:spacing w:line="360" w:lineRule="auto"/>
              <w:jc w:val="center"/>
              <w:rPr>
                <w:rFonts w:asciiTheme="minorEastAsia" w:hAnsiTheme="minorEastAsia"/>
                <w:sz w:val="24"/>
                <w:szCs w:val="24"/>
              </w:rPr>
            </w:pPr>
          </w:p>
          <w:p w:rsidR="00734BF8" w:rsidRDefault="00734BF8">
            <w:pPr>
              <w:spacing w:line="360" w:lineRule="auto"/>
              <w:jc w:val="center"/>
              <w:rPr>
                <w:rFonts w:asciiTheme="minorEastAsia" w:hAnsiTheme="minorEastAsia"/>
                <w:sz w:val="24"/>
                <w:szCs w:val="24"/>
              </w:rPr>
            </w:pPr>
          </w:p>
          <w:p w:rsidR="00734BF8" w:rsidRDefault="00734BF8">
            <w:pPr>
              <w:spacing w:line="360" w:lineRule="auto"/>
              <w:jc w:val="center"/>
              <w:rPr>
                <w:rFonts w:asciiTheme="minorEastAsia" w:hAnsiTheme="minorEastAsia"/>
                <w:sz w:val="24"/>
                <w:szCs w:val="24"/>
              </w:rPr>
            </w:pPr>
          </w:p>
          <w:p w:rsidR="00734BF8" w:rsidRDefault="00734BF8">
            <w:pPr>
              <w:spacing w:line="360" w:lineRule="auto"/>
              <w:jc w:val="center"/>
              <w:rPr>
                <w:rFonts w:asciiTheme="minorEastAsia" w:hAnsiTheme="minorEastAsia"/>
                <w:sz w:val="24"/>
                <w:szCs w:val="24"/>
              </w:rPr>
            </w:pPr>
          </w:p>
          <w:p w:rsidR="00734BF8" w:rsidRDefault="00734BF8">
            <w:pPr>
              <w:spacing w:line="360" w:lineRule="auto"/>
              <w:jc w:val="center"/>
              <w:rPr>
                <w:rFonts w:asciiTheme="minorEastAsia" w:hAnsiTheme="minorEastAsia"/>
                <w:sz w:val="24"/>
                <w:szCs w:val="24"/>
              </w:rPr>
            </w:pPr>
          </w:p>
          <w:p w:rsidR="00734BF8" w:rsidRDefault="00734BF8">
            <w:pPr>
              <w:spacing w:line="360" w:lineRule="auto"/>
              <w:jc w:val="center"/>
              <w:rPr>
                <w:rFonts w:asciiTheme="minorEastAsia" w:hAnsiTheme="minorEastAsia"/>
                <w:sz w:val="24"/>
                <w:szCs w:val="24"/>
              </w:rPr>
            </w:pPr>
          </w:p>
          <w:p w:rsidR="00734BF8" w:rsidRDefault="00734BF8">
            <w:pPr>
              <w:spacing w:line="360" w:lineRule="auto"/>
              <w:jc w:val="center"/>
              <w:rPr>
                <w:rFonts w:asciiTheme="minorEastAsia" w:hAnsiTheme="minorEastAsia"/>
                <w:sz w:val="24"/>
                <w:szCs w:val="24"/>
              </w:rPr>
            </w:pPr>
          </w:p>
          <w:p w:rsidR="00734BF8" w:rsidRDefault="00734BF8">
            <w:pPr>
              <w:spacing w:line="360" w:lineRule="auto"/>
              <w:jc w:val="center"/>
              <w:rPr>
                <w:rFonts w:asciiTheme="minorEastAsia" w:hAnsiTheme="minorEastAsia"/>
                <w:sz w:val="24"/>
                <w:szCs w:val="24"/>
              </w:rPr>
            </w:pPr>
          </w:p>
        </w:tc>
        <w:tc>
          <w:tcPr>
            <w:tcW w:w="7660" w:type="dxa"/>
          </w:tcPr>
          <w:p w:rsidR="00734BF8" w:rsidRDefault="00F00A25">
            <w:pPr>
              <w:spacing w:line="360" w:lineRule="auto"/>
              <w:rPr>
                <w:rFonts w:eastAsia="仿宋_GB2312"/>
                <w:sz w:val="24"/>
              </w:rPr>
            </w:pPr>
            <w:r>
              <w:rPr>
                <w:rFonts w:eastAsia="仿宋_GB2312"/>
                <w:szCs w:val="21"/>
              </w:rPr>
              <w:t>（简述学校定位、人才需求、专业筹建等情况）</w:t>
            </w:r>
          </w:p>
          <w:p w:rsidR="00734BF8" w:rsidRDefault="00F00A25">
            <w:pPr>
              <w:spacing w:line="420" w:lineRule="exact"/>
              <w:ind w:firstLineChars="200" w:firstLine="422"/>
              <w:rPr>
                <w:rFonts w:eastAsia="仿宋_GB2312"/>
                <w:b/>
                <w:szCs w:val="21"/>
              </w:rPr>
            </w:pPr>
            <w:r>
              <w:rPr>
                <w:rFonts w:eastAsia="仿宋_GB2312" w:hint="eastAsia"/>
                <w:b/>
                <w:szCs w:val="21"/>
              </w:rPr>
              <w:t>（一）学校定位</w:t>
            </w:r>
          </w:p>
          <w:p w:rsidR="00734BF8" w:rsidRDefault="00F00A25">
            <w:pPr>
              <w:spacing w:line="420" w:lineRule="exact"/>
              <w:ind w:firstLine="480"/>
              <w:rPr>
                <w:rFonts w:ascii="宋体" w:hAnsi="宋体"/>
                <w:szCs w:val="21"/>
              </w:rPr>
            </w:pPr>
            <w:r>
              <w:rPr>
                <w:rFonts w:ascii="宋体" w:hAnsi="宋体" w:hint="eastAsia"/>
                <w:szCs w:val="21"/>
              </w:rPr>
              <w:t>国际文化交流学院是海南大学国际化的一个重要标志，学院负责全校留学生的招生、学籍管理、对外汉语教学以及国际合作与交流，学校设立了</w:t>
            </w:r>
            <w:r>
              <w:rPr>
                <w:rFonts w:ascii="宋体" w:hAnsi="宋体"/>
                <w:szCs w:val="21"/>
              </w:rPr>
              <w:t>专门的留学生</w:t>
            </w:r>
            <w:r>
              <w:rPr>
                <w:rFonts w:ascii="宋体" w:hAnsi="宋体" w:hint="eastAsia"/>
                <w:szCs w:val="21"/>
              </w:rPr>
              <w:t>管理</w:t>
            </w:r>
            <w:r>
              <w:rPr>
                <w:rFonts w:ascii="宋体" w:hAnsi="宋体"/>
                <w:szCs w:val="21"/>
              </w:rPr>
              <w:t>办公室</w:t>
            </w:r>
            <w:r>
              <w:rPr>
                <w:rFonts w:ascii="宋体" w:hAnsi="宋体" w:hint="eastAsia"/>
                <w:szCs w:val="21"/>
              </w:rPr>
              <w:t>。</w:t>
            </w:r>
            <w:bookmarkStart w:id="0" w:name="_Hlk487202205"/>
            <w:r>
              <w:rPr>
                <w:rFonts w:ascii="宋体" w:hAnsi="宋体" w:hint="eastAsia"/>
                <w:szCs w:val="21"/>
              </w:rPr>
              <w:t>本专业主要培养“一带一路”沿线各国和发展中国家所需要的商务经济类国际留学生。由于这些国际学生地处资本主义经济环境中，在学习社会主义经济理论的同时适当介绍资本主义经济发展规律。</w:t>
            </w:r>
            <w:bookmarkEnd w:id="0"/>
          </w:p>
          <w:p w:rsidR="00734BF8" w:rsidRDefault="00F00A25">
            <w:pPr>
              <w:spacing w:line="420" w:lineRule="exact"/>
              <w:ind w:firstLineChars="200" w:firstLine="422"/>
              <w:rPr>
                <w:rFonts w:eastAsia="仿宋_GB2312"/>
                <w:b/>
                <w:szCs w:val="21"/>
              </w:rPr>
            </w:pPr>
            <w:r>
              <w:rPr>
                <w:rFonts w:eastAsia="仿宋_GB2312" w:hint="eastAsia"/>
                <w:b/>
                <w:szCs w:val="21"/>
              </w:rPr>
              <w:t>（二）人才需求</w:t>
            </w:r>
          </w:p>
          <w:p w:rsidR="00734BF8" w:rsidRDefault="00F00A25">
            <w:pPr>
              <w:spacing w:line="420" w:lineRule="exact"/>
              <w:ind w:firstLineChars="200" w:firstLine="420"/>
              <w:rPr>
                <w:rFonts w:ascii="宋体" w:hAnsi="宋体"/>
                <w:szCs w:val="21"/>
              </w:rPr>
            </w:pPr>
            <w:r>
              <w:rPr>
                <w:rFonts w:ascii="宋体" w:hAnsi="宋体" w:hint="eastAsia"/>
                <w:szCs w:val="21"/>
              </w:rPr>
              <w:t>“一带一路”被看作是海南自建省、建设国际旅游岛两大机遇后的又一次重大机遇。“一带一路”沿线国家具有巨大的来华留学需求。商务经济学专业培养具备经济、贸易、文化、传播、法律、管理等方面的基础知识，掌握当代国际贸易的现状和发展趋势，熟悉通行的国际贸易规则、惯例以及中国对外贸易的政策法规，了解相关产业的发展特点和运行机制，能在涉外经济贸易部门、企事业单位以及政府机构从事对外文化贸易、管理、研究、发行和策划等方面工作的专门人才。通过该专业对于“一带一路”沿线国家留学生的培养，可以推动中外贸易，提升海南的国际影响力，形成“一带一路”中富于特色的有机板块。</w:t>
            </w:r>
          </w:p>
          <w:p w:rsidR="00734BF8" w:rsidRDefault="00F00A25">
            <w:pPr>
              <w:spacing w:line="420" w:lineRule="exact"/>
              <w:ind w:firstLineChars="200" w:firstLine="420"/>
              <w:rPr>
                <w:rFonts w:ascii="宋体" w:hAnsi="宋体"/>
                <w:szCs w:val="21"/>
              </w:rPr>
            </w:pPr>
            <w:r>
              <w:rPr>
                <w:rFonts w:ascii="宋体" w:hAnsi="宋体" w:hint="eastAsia"/>
                <w:szCs w:val="21"/>
              </w:rPr>
              <w:t>社会调研结果表明，巴基斯坦、哈萨克斯坦、伊朗、尼泊尔、老挝、</w:t>
            </w:r>
            <w:r>
              <w:rPr>
                <w:rFonts w:ascii="宋体" w:hAnsi="宋体"/>
                <w:szCs w:val="21"/>
              </w:rPr>
              <w:t>缅甸和柬埔寨</w:t>
            </w:r>
            <w:r>
              <w:rPr>
                <w:rFonts w:ascii="宋体" w:hAnsi="宋体" w:hint="eastAsia"/>
                <w:szCs w:val="21"/>
              </w:rPr>
              <w:t>等国与中国都有贸易项目，但严重缺乏相关专业人才，这对商务经济学专业人才具有较大需求。</w:t>
            </w:r>
          </w:p>
          <w:p w:rsidR="00734BF8" w:rsidRDefault="00F00A25">
            <w:pPr>
              <w:spacing w:line="420" w:lineRule="exact"/>
              <w:ind w:firstLineChars="200" w:firstLine="422"/>
              <w:rPr>
                <w:rFonts w:eastAsia="仿宋_GB2312"/>
                <w:b/>
                <w:szCs w:val="21"/>
              </w:rPr>
            </w:pPr>
            <w:r>
              <w:rPr>
                <w:rFonts w:eastAsia="仿宋_GB2312" w:hint="eastAsia"/>
                <w:b/>
                <w:szCs w:val="21"/>
              </w:rPr>
              <w:t>（三）专业筹建</w:t>
            </w:r>
          </w:p>
          <w:p w:rsidR="00734BF8" w:rsidRDefault="00F00A25">
            <w:pPr>
              <w:spacing w:line="420" w:lineRule="exact"/>
              <w:ind w:firstLineChars="200" w:firstLine="420"/>
              <w:rPr>
                <w:rFonts w:ascii="宋体" w:hAnsi="宋体"/>
                <w:szCs w:val="21"/>
              </w:rPr>
            </w:pPr>
            <w:r>
              <w:rPr>
                <w:rFonts w:ascii="宋体" w:hAnsi="宋体" w:hint="eastAsia"/>
                <w:szCs w:val="21"/>
              </w:rPr>
              <w:t>学校拥有一支教学经验丰富，学术造诣高、专业、年龄、学历结构合理的经济学、管理学师资队伍。现有教职工190多人，其中专任教师150多人，包括教授30多人，副教授80多人。现有博士学位和在职读博士学位的教师60多人，30多名教师具有海外留学背景。建立商务经济学专业的现有条件：</w:t>
            </w:r>
          </w:p>
          <w:p w:rsidR="00734BF8" w:rsidRDefault="00F00A25">
            <w:pPr>
              <w:spacing w:line="420" w:lineRule="exact"/>
              <w:ind w:firstLineChars="200" w:firstLine="420"/>
              <w:rPr>
                <w:rFonts w:ascii="宋体" w:hAnsi="宋体"/>
                <w:szCs w:val="21"/>
              </w:rPr>
            </w:pPr>
            <w:r>
              <w:rPr>
                <w:rFonts w:ascii="宋体" w:hAnsi="宋体" w:hint="eastAsia"/>
                <w:szCs w:val="21"/>
              </w:rPr>
              <w:t>1、有现成的理论教学用房以及学生公寓和实习基地。</w:t>
            </w:r>
          </w:p>
          <w:p w:rsidR="00734BF8" w:rsidRDefault="00F00A25">
            <w:pPr>
              <w:spacing w:line="420" w:lineRule="exact"/>
              <w:ind w:firstLineChars="200" w:firstLine="420"/>
              <w:rPr>
                <w:rFonts w:ascii="宋体" w:hAnsi="宋体"/>
                <w:szCs w:val="21"/>
              </w:rPr>
            </w:pPr>
            <w:r>
              <w:rPr>
                <w:rFonts w:ascii="宋体" w:hAnsi="宋体" w:hint="eastAsia"/>
                <w:szCs w:val="21"/>
              </w:rPr>
              <w:t>2、目前海南大学重视人才培养，为学科发展奠定了坚实的基础。</w:t>
            </w:r>
          </w:p>
          <w:p w:rsidR="00734BF8" w:rsidRDefault="00F00A25">
            <w:pPr>
              <w:spacing w:line="420" w:lineRule="exact"/>
              <w:ind w:firstLineChars="200" w:firstLine="420"/>
              <w:rPr>
                <w:rFonts w:ascii="宋体" w:hAnsi="宋体"/>
                <w:szCs w:val="21"/>
              </w:rPr>
            </w:pPr>
            <w:r>
              <w:rPr>
                <w:rFonts w:ascii="宋体" w:hAnsi="宋体" w:hint="eastAsia"/>
                <w:szCs w:val="21"/>
              </w:rPr>
              <w:t>3、教学人员承担与商务经济学专业有关的课题有多项。</w:t>
            </w:r>
          </w:p>
          <w:p w:rsidR="00734BF8" w:rsidRDefault="00F00A25">
            <w:pPr>
              <w:spacing w:line="420" w:lineRule="exact"/>
              <w:ind w:firstLineChars="200" w:firstLine="420"/>
              <w:rPr>
                <w:rFonts w:ascii="宋体" w:hAnsi="宋体"/>
                <w:szCs w:val="21"/>
              </w:rPr>
            </w:pPr>
            <w:r>
              <w:rPr>
                <w:rFonts w:ascii="宋体" w:hAnsi="宋体" w:hint="eastAsia"/>
                <w:szCs w:val="21"/>
              </w:rPr>
              <w:t>4、教学人员具有一定的教学经验。</w:t>
            </w:r>
          </w:p>
          <w:p w:rsidR="00734BF8" w:rsidRDefault="00F00A25">
            <w:pPr>
              <w:spacing w:line="420" w:lineRule="exact"/>
              <w:ind w:firstLineChars="200" w:firstLine="420"/>
              <w:rPr>
                <w:rFonts w:eastAsia="仿宋_GB2312"/>
                <w:sz w:val="24"/>
              </w:rPr>
            </w:pPr>
            <w:r>
              <w:rPr>
                <w:rFonts w:ascii="宋体" w:hAnsi="宋体" w:hint="eastAsia"/>
                <w:szCs w:val="21"/>
              </w:rPr>
              <w:t>5、学院利用自身留学生培养的优势，通过整合现有校内外师资，完全可以完成该专业留学生的培养。</w:t>
            </w:r>
          </w:p>
        </w:tc>
      </w:tr>
    </w:tbl>
    <w:p w:rsidR="00734BF8" w:rsidRDefault="00734BF8" w:rsidP="00DD2C37">
      <w:pPr>
        <w:spacing w:line="0" w:lineRule="atLeast"/>
        <w:ind w:left="360" w:hangingChars="112" w:hanging="360"/>
        <w:jc w:val="center"/>
        <w:rPr>
          <w:rFonts w:eastAsia="仿宋_GB2312"/>
          <w:b/>
          <w:bCs/>
          <w:sz w:val="32"/>
        </w:rPr>
      </w:pPr>
    </w:p>
    <w:p w:rsidR="00734BF8" w:rsidRDefault="00734BF8" w:rsidP="00DD2C37">
      <w:pPr>
        <w:spacing w:line="0" w:lineRule="atLeast"/>
        <w:ind w:left="360" w:hangingChars="112" w:hanging="360"/>
        <w:jc w:val="center"/>
        <w:rPr>
          <w:rFonts w:eastAsia="仿宋_GB2312"/>
          <w:b/>
          <w:bCs/>
          <w:sz w:val="32"/>
        </w:rPr>
      </w:pPr>
    </w:p>
    <w:p w:rsidR="00734BF8" w:rsidRDefault="00F00A25" w:rsidP="00DD2C37">
      <w:pPr>
        <w:spacing w:line="0" w:lineRule="atLeast"/>
        <w:ind w:left="360" w:hangingChars="112" w:hanging="360"/>
        <w:jc w:val="center"/>
        <w:rPr>
          <w:rFonts w:ascii="黑体" w:eastAsia="黑体" w:hAnsi="黑体"/>
          <w:bCs/>
          <w:spacing w:val="20"/>
          <w:sz w:val="36"/>
          <w:szCs w:val="36"/>
        </w:rPr>
      </w:pPr>
      <w:r>
        <w:rPr>
          <w:rFonts w:eastAsia="仿宋_GB2312"/>
          <w:b/>
          <w:bCs/>
          <w:sz w:val="32"/>
        </w:rPr>
        <w:br w:type="page"/>
      </w:r>
      <w:r>
        <w:rPr>
          <w:rFonts w:ascii="黑体" w:eastAsia="黑体" w:hAnsi="黑体" w:hint="eastAsia"/>
          <w:bCs/>
          <w:sz w:val="36"/>
          <w:szCs w:val="36"/>
        </w:rPr>
        <w:lastRenderedPageBreak/>
        <w:t>培养方案表</w:t>
      </w:r>
    </w:p>
    <w:p w:rsidR="00734BF8" w:rsidRDefault="00734BF8">
      <w:pPr>
        <w:spacing w:line="0" w:lineRule="atLeast"/>
        <w:ind w:left="358" w:hangingChars="112" w:hanging="358"/>
        <w:jc w:val="center"/>
        <w:rPr>
          <w:rFonts w:eastAsia="仿宋_GB2312"/>
          <w:sz w:val="32"/>
        </w:rPr>
      </w:pP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6"/>
      </w:tblGrid>
      <w:tr w:rsidR="00734BF8">
        <w:trPr>
          <w:trHeight w:val="12288"/>
          <w:jc w:val="center"/>
        </w:trPr>
        <w:tc>
          <w:tcPr>
            <w:tcW w:w="9266" w:type="dxa"/>
          </w:tcPr>
          <w:p w:rsidR="00734BF8" w:rsidRDefault="00F00A25">
            <w:pPr>
              <w:spacing w:line="0" w:lineRule="atLeast"/>
              <w:rPr>
                <w:rFonts w:eastAsia="仿宋_GB2312"/>
                <w:szCs w:val="21"/>
              </w:rPr>
            </w:pPr>
            <w:r>
              <w:rPr>
                <w:rFonts w:eastAsia="仿宋_GB2312"/>
                <w:szCs w:val="21"/>
              </w:rPr>
              <w:t>（包括培养目标、基本要求、修业年限、授予学位、主要课程设置、主要实践性教学环节和主要专业实验、</w:t>
            </w:r>
            <w:r>
              <w:rPr>
                <w:rFonts w:eastAsia="仿宋_GB2312"/>
                <w:bCs/>
                <w:szCs w:val="21"/>
              </w:rPr>
              <w:t>教学计划等内容）（如需要可加页）</w:t>
            </w:r>
          </w:p>
          <w:p w:rsidR="00E15069" w:rsidRPr="00A57F69" w:rsidRDefault="00E15069" w:rsidP="00E15069">
            <w:pPr>
              <w:pStyle w:val="a8"/>
              <w:adjustRightInd w:val="0"/>
              <w:snapToGrid w:val="0"/>
              <w:spacing w:line="440" w:lineRule="exact"/>
              <w:ind w:firstLineChars="200" w:firstLine="482"/>
              <w:jc w:val="both"/>
              <w:rPr>
                <w:rFonts w:asciiTheme="minorEastAsia" w:eastAsiaTheme="minorEastAsia" w:hAnsiTheme="minorEastAsia"/>
                <w:color w:val="000000"/>
                <w:sz w:val="24"/>
              </w:rPr>
            </w:pPr>
            <w:r w:rsidRPr="00A57F69">
              <w:rPr>
                <w:rFonts w:asciiTheme="minorEastAsia" w:eastAsiaTheme="minorEastAsia" w:hAnsiTheme="minorEastAsia"/>
                <w:color w:val="000000"/>
                <w:sz w:val="24"/>
              </w:rPr>
              <w:t>一、培养目标</w:t>
            </w:r>
          </w:p>
          <w:p w:rsidR="00E15069" w:rsidRPr="00A57F69" w:rsidRDefault="00E15069" w:rsidP="00E15069">
            <w:pPr>
              <w:pStyle w:val="a8"/>
              <w:adjustRightInd w:val="0"/>
              <w:snapToGrid w:val="0"/>
              <w:spacing w:line="440" w:lineRule="exact"/>
              <w:ind w:firstLineChars="200" w:firstLine="480"/>
              <w:jc w:val="both"/>
              <w:rPr>
                <w:rFonts w:asciiTheme="minorEastAsia" w:eastAsiaTheme="minorEastAsia" w:hAnsiTheme="minorEastAsia"/>
                <w:b w:val="0"/>
                <w:bCs w:val="0"/>
                <w:color w:val="000000"/>
                <w:sz w:val="24"/>
              </w:rPr>
            </w:pPr>
            <w:r w:rsidRPr="00A57F69">
              <w:rPr>
                <w:rFonts w:asciiTheme="minorEastAsia" w:eastAsiaTheme="minorEastAsia" w:hAnsiTheme="minorEastAsia" w:hint="eastAsia"/>
                <w:b w:val="0"/>
                <w:bCs w:val="0"/>
                <w:color w:val="000000"/>
                <w:sz w:val="24"/>
              </w:rPr>
              <w:t>本专业培养“一带一路”沿线国家学生具有扎实的经济、贸易、法律、商务管理等方面的基础知识，掌握当代国际贸易的现状和发展趋势，熟悉通行的国际贸易规则、惯例以及中国对外贸易的政策法规，了解宏观经济发展特点和运行机制，能在涉外经济贸易部门、企事业单位以及政府机构从事教育、研究、商贸、发行和策划等方面工作的高级专门人才。</w:t>
            </w:r>
          </w:p>
          <w:p w:rsidR="00E15069" w:rsidRPr="00A57F69" w:rsidRDefault="00E15069" w:rsidP="00E15069">
            <w:pPr>
              <w:pStyle w:val="a8"/>
              <w:adjustRightInd w:val="0"/>
              <w:snapToGrid w:val="0"/>
              <w:spacing w:line="440" w:lineRule="exact"/>
              <w:ind w:firstLineChars="200" w:firstLine="482"/>
              <w:jc w:val="both"/>
              <w:rPr>
                <w:rFonts w:asciiTheme="minorEastAsia" w:eastAsiaTheme="minorEastAsia" w:hAnsiTheme="minorEastAsia"/>
                <w:color w:val="000000"/>
                <w:sz w:val="24"/>
              </w:rPr>
            </w:pPr>
            <w:r w:rsidRPr="00A57F69">
              <w:rPr>
                <w:rFonts w:asciiTheme="minorEastAsia" w:eastAsiaTheme="minorEastAsia" w:hAnsiTheme="minorEastAsia" w:hint="eastAsia"/>
                <w:color w:val="000000"/>
                <w:sz w:val="24"/>
              </w:rPr>
              <w:t>二、</w:t>
            </w:r>
            <w:r w:rsidRPr="00A57F69">
              <w:rPr>
                <w:rFonts w:asciiTheme="minorEastAsia" w:eastAsiaTheme="minorEastAsia" w:hAnsiTheme="minorEastAsia"/>
                <w:color w:val="000000"/>
                <w:sz w:val="24"/>
              </w:rPr>
              <w:t>培养要求</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hint="eastAsia"/>
                <w:color w:val="000000"/>
                <w:sz w:val="24"/>
              </w:rPr>
              <w:t>本专业学生要学习汉语语言文化、经济、贸易、法律、管理等方面的基本理论知识，掌握基本的国际商务经济、国际贸易发展特点和运行机制、世界经济发展的趋势等专业知识，具备从事教育科研、商贸、管理等工作的基本素质和能力。</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hint="eastAsia"/>
                <w:color w:val="000000"/>
                <w:sz w:val="24"/>
              </w:rPr>
              <w:t>毕业生应获得以下几个方面的知识和能力：</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color w:val="000000"/>
                <w:sz w:val="24"/>
              </w:rPr>
              <w:t>1</w:t>
            </w:r>
            <w:r w:rsidRPr="00A57F69">
              <w:rPr>
                <w:rFonts w:asciiTheme="minorEastAsia" w:hAnsiTheme="minorEastAsia" w:hint="eastAsia"/>
                <w:color w:val="000000"/>
                <w:sz w:val="24"/>
              </w:rPr>
              <w:t>、了解我国有关的方针、政策、法规；</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color w:val="000000"/>
                <w:sz w:val="24"/>
              </w:rPr>
              <w:t>2</w:t>
            </w:r>
            <w:r w:rsidRPr="00A57F69">
              <w:rPr>
                <w:rFonts w:asciiTheme="minorEastAsia" w:hAnsiTheme="minorEastAsia" w:hint="eastAsia"/>
                <w:color w:val="000000"/>
                <w:sz w:val="24"/>
              </w:rPr>
              <w:t>、掌握语言学、文学及相关人文和科技方面的基本知识；</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color w:val="000000"/>
                <w:sz w:val="24"/>
              </w:rPr>
              <w:t>3</w:t>
            </w:r>
            <w:r w:rsidRPr="00A57F69">
              <w:rPr>
                <w:rFonts w:asciiTheme="minorEastAsia" w:hAnsiTheme="minorEastAsia" w:hint="eastAsia"/>
                <w:color w:val="000000"/>
                <w:sz w:val="24"/>
              </w:rPr>
              <w:t>、掌握商务经济学方面的基本理论和基本知识；</w:t>
            </w:r>
            <w:r w:rsidRPr="00A57F69">
              <w:rPr>
                <w:rFonts w:asciiTheme="minorEastAsia" w:hAnsiTheme="minorEastAsia"/>
                <w:color w:val="000000"/>
                <w:sz w:val="24"/>
              </w:rPr>
              <w:t xml:space="preserve"> </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color w:val="000000"/>
                <w:sz w:val="24"/>
              </w:rPr>
              <w:t>4</w:t>
            </w:r>
            <w:r w:rsidRPr="00A57F69">
              <w:rPr>
                <w:rFonts w:asciiTheme="minorEastAsia" w:hAnsiTheme="minorEastAsia" w:hint="eastAsia"/>
                <w:color w:val="000000"/>
                <w:sz w:val="24"/>
              </w:rPr>
              <w:t>、掌握商务经济学分析的基本理论和方法；</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color w:val="000000"/>
                <w:sz w:val="24"/>
              </w:rPr>
              <w:t>5</w:t>
            </w:r>
            <w:r w:rsidRPr="00A57F69">
              <w:rPr>
                <w:rFonts w:asciiTheme="minorEastAsia" w:hAnsiTheme="minorEastAsia" w:hint="eastAsia"/>
                <w:color w:val="000000"/>
                <w:sz w:val="24"/>
              </w:rPr>
              <w:t>、具有较好的汉语表达能力和基本调研能力，熟练运用计算机和网络资源；</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color w:val="000000"/>
                <w:sz w:val="24"/>
              </w:rPr>
              <w:t>6</w:t>
            </w:r>
            <w:r w:rsidRPr="00A57F69">
              <w:rPr>
                <w:rFonts w:asciiTheme="minorEastAsia" w:hAnsiTheme="minorEastAsia" w:hint="eastAsia"/>
                <w:color w:val="000000"/>
                <w:sz w:val="24"/>
              </w:rPr>
              <w:t>、具有从事本专业实际工作和科学研究工作的初步能力；</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color w:val="000000"/>
                <w:sz w:val="24"/>
              </w:rPr>
              <w:t>7</w:t>
            </w:r>
            <w:r w:rsidRPr="00A57F69">
              <w:rPr>
                <w:rFonts w:asciiTheme="minorEastAsia" w:hAnsiTheme="minorEastAsia" w:hint="eastAsia"/>
                <w:color w:val="000000"/>
                <w:sz w:val="24"/>
              </w:rPr>
              <w:t>、熟悉重要国际商务经济学方面文献检索、资料查询的基本方法，具有一定的科研和实际工作能力。</w:t>
            </w:r>
          </w:p>
          <w:p w:rsidR="00E15069" w:rsidRPr="00A57F69" w:rsidRDefault="00E15069" w:rsidP="00E15069">
            <w:pPr>
              <w:pStyle w:val="a8"/>
              <w:adjustRightInd w:val="0"/>
              <w:snapToGrid w:val="0"/>
              <w:spacing w:line="440" w:lineRule="exact"/>
              <w:ind w:firstLineChars="200" w:firstLine="482"/>
              <w:jc w:val="both"/>
              <w:rPr>
                <w:rFonts w:asciiTheme="minorEastAsia" w:eastAsiaTheme="minorEastAsia" w:hAnsiTheme="minorEastAsia"/>
                <w:color w:val="000000"/>
                <w:sz w:val="24"/>
              </w:rPr>
            </w:pPr>
            <w:r w:rsidRPr="00A57F69">
              <w:rPr>
                <w:rFonts w:asciiTheme="minorEastAsia" w:eastAsiaTheme="minorEastAsia" w:hAnsiTheme="minorEastAsia"/>
                <w:color w:val="000000"/>
                <w:sz w:val="24"/>
              </w:rPr>
              <w:t>三</w:t>
            </w:r>
            <w:r w:rsidRPr="00A57F69">
              <w:rPr>
                <w:rFonts w:asciiTheme="minorEastAsia" w:eastAsiaTheme="minorEastAsia" w:hAnsiTheme="minorEastAsia" w:hint="eastAsia"/>
                <w:color w:val="000000"/>
                <w:sz w:val="24"/>
              </w:rPr>
              <w:t>、</w:t>
            </w:r>
            <w:r w:rsidRPr="00A57F69">
              <w:rPr>
                <w:rFonts w:asciiTheme="minorEastAsia" w:eastAsiaTheme="minorEastAsia" w:hAnsiTheme="minorEastAsia"/>
                <w:color w:val="000000"/>
                <w:sz w:val="24"/>
              </w:rPr>
              <w:t>主干学科</w:t>
            </w:r>
          </w:p>
          <w:p w:rsidR="00E15069" w:rsidRPr="00A57F69" w:rsidRDefault="00E15069" w:rsidP="00E15069">
            <w:pPr>
              <w:pStyle w:val="a8"/>
              <w:adjustRightInd w:val="0"/>
              <w:snapToGrid w:val="0"/>
              <w:spacing w:line="440" w:lineRule="exact"/>
              <w:ind w:firstLineChars="200" w:firstLine="480"/>
              <w:jc w:val="both"/>
              <w:rPr>
                <w:rFonts w:asciiTheme="minorEastAsia" w:eastAsiaTheme="minorEastAsia" w:hAnsiTheme="minorEastAsia"/>
                <w:b w:val="0"/>
                <w:color w:val="000000"/>
                <w:sz w:val="24"/>
              </w:rPr>
            </w:pPr>
            <w:r w:rsidRPr="00A57F69">
              <w:rPr>
                <w:rFonts w:asciiTheme="minorEastAsia" w:eastAsiaTheme="minorEastAsia" w:hAnsiTheme="minorEastAsia" w:hint="eastAsia"/>
                <w:b w:val="0"/>
                <w:color w:val="000000"/>
                <w:sz w:val="24"/>
              </w:rPr>
              <w:t>经济学</w:t>
            </w:r>
          </w:p>
          <w:p w:rsidR="00E15069" w:rsidRPr="00A57F69" w:rsidRDefault="00E15069" w:rsidP="00E15069">
            <w:pPr>
              <w:pStyle w:val="a8"/>
              <w:adjustRightInd w:val="0"/>
              <w:snapToGrid w:val="0"/>
              <w:spacing w:line="440" w:lineRule="exact"/>
              <w:ind w:firstLineChars="200" w:firstLine="482"/>
              <w:jc w:val="both"/>
              <w:rPr>
                <w:rFonts w:asciiTheme="minorEastAsia" w:eastAsiaTheme="minorEastAsia" w:hAnsiTheme="minorEastAsia"/>
                <w:color w:val="000000"/>
                <w:sz w:val="24"/>
              </w:rPr>
            </w:pPr>
            <w:r w:rsidRPr="00A57F69">
              <w:rPr>
                <w:rFonts w:asciiTheme="minorEastAsia" w:eastAsiaTheme="minorEastAsia" w:hAnsiTheme="minorEastAsia"/>
                <w:color w:val="000000"/>
                <w:sz w:val="24"/>
              </w:rPr>
              <w:t>四</w:t>
            </w:r>
            <w:r w:rsidRPr="00A57F69">
              <w:rPr>
                <w:rFonts w:asciiTheme="minorEastAsia" w:eastAsiaTheme="minorEastAsia" w:hAnsiTheme="minorEastAsia" w:hint="eastAsia"/>
                <w:color w:val="000000"/>
                <w:sz w:val="24"/>
              </w:rPr>
              <w:t>、核心</w:t>
            </w:r>
            <w:r w:rsidRPr="00A57F69">
              <w:rPr>
                <w:rFonts w:asciiTheme="minorEastAsia" w:eastAsiaTheme="minorEastAsia" w:hAnsiTheme="minorEastAsia"/>
                <w:color w:val="000000"/>
                <w:sz w:val="24"/>
              </w:rPr>
              <w:t>课程</w:t>
            </w:r>
          </w:p>
          <w:p w:rsidR="00E15069" w:rsidRPr="00A57F69" w:rsidRDefault="00E15069" w:rsidP="00E15069">
            <w:pPr>
              <w:spacing w:line="360" w:lineRule="auto"/>
              <w:ind w:firstLineChars="200" w:firstLine="480"/>
              <w:rPr>
                <w:rFonts w:asciiTheme="minorEastAsia" w:hAnsiTheme="minorEastAsia"/>
                <w:color w:val="000000"/>
                <w:sz w:val="24"/>
              </w:rPr>
            </w:pPr>
            <w:r w:rsidRPr="00A57F69">
              <w:rPr>
                <w:rFonts w:asciiTheme="minorEastAsia" w:hAnsiTheme="minorEastAsia" w:hint="eastAsia"/>
                <w:color w:val="000000"/>
                <w:sz w:val="24"/>
              </w:rPr>
              <w:t>管理会计原理、传播学、国际经济合作、商务沟通、国际市场营销、国际金融学、商务调研方法、国际服务贸易、管理经济学、电子商务、产业经济学、经济法等。</w:t>
            </w:r>
          </w:p>
          <w:p w:rsidR="00E15069" w:rsidRPr="00A57F69" w:rsidRDefault="00E15069" w:rsidP="00E15069">
            <w:pPr>
              <w:pStyle w:val="a8"/>
              <w:adjustRightInd w:val="0"/>
              <w:snapToGrid w:val="0"/>
              <w:spacing w:line="440" w:lineRule="exact"/>
              <w:ind w:firstLineChars="200" w:firstLine="482"/>
              <w:jc w:val="both"/>
              <w:rPr>
                <w:rFonts w:asciiTheme="minorEastAsia" w:eastAsiaTheme="minorEastAsia" w:hAnsiTheme="minorEastAsia"/>
                <w:color w:val="000000"/>
                <w:sz w:val="24"/>
              </w:rPr>
            </w:pPr>
            <w:r w:rsidRPr="00A57F69">
              <w:rPr>
                <w:rFonts w:asciiTheme="minorEastAsia" w:eastAsiaTheme="minorEastAsia" w:hAnsiTheme="minorEastAsia"/>
                <w:color w:val="000000"/>
                <w:sz w:val="24"/>
              </w:rPr>
              <w:t>五</w:t>
            </w:r>
            <w:r w:rsidRPr="00A57F69">
              <w:rPr>
                <w:rFonts w:asciiTheme="minorEastAsia" w:eastAsiaTheme="minorEastAsia" w:hAnsiTheme="minorEastAsia" w:hint="eastAsia"/>
                <w:color w:val="000000"/>
                <w:sz w:val="24"/>
              </w:rPr>
              <w:t>、</w:t>
            </w:r>
            <w:r w:rsidRPr="00A57F69">
              <w:rPr>
                <w:rFonts w:asciiTheme="minorEastAsia" w:eastAsiaTheme="minorEastAsia" w:hAnsiTheme="minorEastAsia"/>
                <w:color w:val="000000"/>
                <w:sz w:val="24"/>
              </w:rPr>
              <w:t>主要实践性教学环节（主要专业实验）</w:t>
            </w:r>
          </w:p>
          <w:p w:rsidR="00E15069" w:rsidRPr="00A57F69" w:rsidRDefault="00E15069" w:rsidP="00E15069">
            <w:pPr>
              <w:spacing w:line="460" w:lineRule="exact"/>
              <w:ind w:firstLineChars="200" w:firstLine="480"/>
              <w:rPr>
                <w:rFonts w:asciiTheme="minorEastAsia" w:hAnsiTheme="minorEastAsia"/>
                <w:sz w:val="24"/>
              </w:rPr>
            </w:pPr>
            <w:r w:rsidRPr="00A57F69">
              <w:rPr>
                <w:rFonts w:asciiTheme="minorEastAsia" w:hAnsiTheme="minorEastAsia" w:hint="eastAsia"/>
                <w:sz w:val="24"/>
              </w:rPr>
              <w:t>实践性教学环节和专业实验包括课程实践与集中性实践两大环节。</w:t>
            </w:r>
          </w:p>
          <w:p w:rsidR="00E15069" w:rsidRPr="00A57F69" w:rsidRDefault="00E15069" w:rsidP="00E15069">
            <w:pPr>
              <w:spacing w:line="460" w:lineRule="exact"/>
              <w:ind w:firstLineChars="200" w:firstLine="480"/>
              <w:rPr>
                <w:rFonts w:asciiTheme="minorEastAsia" w:hAnsiTheme="minorEastAsia"/>
                <w:sz w:val="24"/>
              </w:rPr>
            </w:pPr>
            <w:r w:rsidRPr="00A57F69">
              <w:rPr>
                <w:rFonts w:asciiTheme="minorEastAsia" w:hAnsiTheme="minorEastAsia" w:hint="eastAsia"/>
                <w:sz w:val="24"/>
              </w:rPr>
              <w:t>1、课程实践</w:t>
            </w:r>
          </w:p>
          <w:p w:rsidR="00E15069" w:rsidRPr="00A57F69" w:rsidRDefault="00E15069" w:rsidP="00E15069">
            <w:pPr>
              <w:spacing w:line="460" w:lineRule="exact"/>
              <w:ind w:firstLineChars="200" w:firstLine="480"/>
              <w:rPr>
                <w:rFonts w:asciiTheme="minorEastAsia" w:hAnsiTheme="minorEastAsia"/>
                <w:sz w:val="24"/>
              </w:rPr>
            </w:pPr>
            <w:r w:rsidRPr="00A57F69">
              <w:rPr>
                <w:rFonts w:asciiTheme="minorEastAsia" w:hAnsiTheme="minorEastAsia" w:hint="eastAsia"/>
                <w:sz w:val="24"/>
              </w:rPr>
              <w:lastRenderedPageBreak/>
              <w:t>主要包含以下实验，计算机应用、文献检索应用、商务文书写作、商务交流综合实训、商务调研实训、商务管理综合实训等。</w:t>
            </w:r>
          </w:p>
          <w:p w:rsidR="00E15069" w:rsidRPr="00A57F69" w:rsidRDefault="00E15069" w:rsidP="00E15069">
            <w:pPr>
              <w:spacing w:line="460" w:lineRule="exact"/>
              <w:ind w:firstLineChars="200" w:firstLine="480"/>
              <w:rPr>
                <w:rFonts w:asciiTheme="minorEastAsia" w:hAnsiTheme="minorEastAsia"/>
                <w:sz w:val="24"/>
              </w:rPr>
            </w:pPr>
            <w:r w:rsidRPr="00A57F69">
              <w:rPr>
                <w:rFonts w:asciiTheme="minorEastAsia" w:hAnsiTheme="minorEastAsia" w:hint="eastAsia"/>
                <w:sz w:val="24"/>
              </w:rPr>
              <w:t>2、集中性实践</w:t>
            </w:r>
          </w:p>
          <w:p w:rsidR="00E15069" w:rsidRPr="00A57F69" w:rsidRDefault="00E15069" w:rsidP="00E15069">
            <w:pPr>
              <w:spacing w:line="460" w:lineRule="exact"/>
              <w:ind w:firstLineChars="200" w:firstLine="480"/>
              <w:rPr>
                <w:rFonts w:asciiTheme="minorEastAsia" w:hAnsiTheme="minorEastAsia"/>
                <w:sz w:val="24"/>
              </w:rPr>
            </w:pPr>
            <w:r w:rsidRPr="00A57F69">
              <w:rPr>
                <w:rFonts w:asciiTheme="minorEastAsia" w:hAnsiTheme="minorEastAsia" w:hint="eastAsia"/>
                <w:sz w:val="24"/>
              </w:rPr>
              <w:t>主要包含以下环节，小学期、专题报告、经济学论文写作实训、毕业论文、毕业实习等。其中小学期2学分；专题报告3学分；毕业实习安排在第8学期10学分；毕业论文10学分，第8学期在导师的指导下，学生完成确定论文选题、查阅资料、撰写开题报告、撰写论文、参加论文答辩等各个环节。通过论文独立撰写，留学生的中文信息检索、阅读归纳、理解判断、写作等综合能力及初步的理论研究能力将得到全面提高。</w:t>
            </w:r>
          </w:p>
          <w:p w:rsidR="00E15069" w:rsidRPr="00A57F69" w:rsidRDefault="00E15069" w:rsidP="00E15069">
            <w:pPr>
              <w:tabs>
                <w:tab w:val="left" w:pos="869"/>
              </w:tabs>
              <w:adjustRightInd w:val="0"/>
              <w:snapToGrid w:val="0"/>
              <w:spacing w:line="440" w:lineRule="exact"/>
              <w:ind w:firstLineChars="200" w:firstLine="482"/>
              <w:outlineLvl w:val="0"/>
              <w:rPr>
                <w:rFonts w:asciiTheme="minorEastAsia" w:hAnsiTheme="minorEastAsia"/>
                <w:b/>
                <w:sz w:val="24"/>
              </w:rPr>
            </w:pPr>
            <w:r w:rsidRPr="00A57F69">
              <w:rPr>
                <w:rFonts w:asciiTheme="minorEastAsia" w:hAnsiTheme="minorEastAsia"/>
                <w:b/>
                <w:color w:val="000000"/>
                <w:sz w:val="24"/>
              </w:rPr>
              <w:t>六</w:t>
            </w:r>
            <w:r w:rsidRPr="00A57F69">
              <w:rPr>
                <w:rFonts w:asciiTheme="minorEastAsia" w:hAnsiTheme="minorEastAsia" w:hint="eastAsia"/>
                <w:b/>
                <w:color w:val="000000"/>
                <w:sz w:val="24"/>
              </w:rPr>
              <w:t>、</w:t>
            </w:r>
            <w:r w:rsidRPr="00A57F69">
              <w:rPr>
                <w:rFonts w:asciiTheme="minorEastAsia" w:hAnsiTheme="minorEastAsia" w:hint="eastAsia"/>
                <w:b/>
                <w:sz w:val="24"/>
              </w:rPr>
              <w:t>大学生素质拓展学分</w:t>
            </w:r>
          </w:p>
          <w:p w:rsidR="00E15069" w:rsidRPr="00A57F69" w:rsidRDefault="00E15069" w:rsidP="00E15069">
            <w:pPr>
              <w:adjustRightInd w:val="0"/>
              <w:snapToGrid w:val="0"/>
              <w:spacing w:line="440" w:lineRule="exact"/>
              <w:ind w:firstLineChars="200" w:firstLine="480"/>
              <w:rPr>
                <w:rFonts w:asciiTheme="minorEastAsia" w:hAnsiTheme="minorEastAsia"/>
                <w:sz w:val="24"/>
              </w:rPr>
            </w:pPr>
            <w:r w:rsidRPr="00A57F69">
              <w:rPr>
                <w:rFonts w:asciiTheme="minorEastAsia" w:hAnsiTheme="minorEastAsia" w:hint="eastAsia"/>
                <w:sz w:val="24"/>
              </w:rPr>
              <w:t>大学生素质拓展是指要求和鼓励学生自主参加各种有助于提高自身综合素质的课余活动，并分层次规定相应学分的一种培养安排。本专业的素质拓展活动主要有：社会实践、志愿服务、学术创新、创业、文化艺术、社团活动、法律援助等。大学生素质拓展学分不属于课程学分。</w:t>
            </w:r>
          </w:p>
          <w:p w:rsidR="00E15069" w:rsidRPr="00A57F69" w:rsidRDefault="00E15069" w:rsidP="00E15069">
            <w:pPr>
              <w:pStyle w:val="a8"/>
              <w:adjustRightInd w:val="0"/>
              <w:snapToGrid w:val="0"/>
              <w:spacing w:line="440" w:lineRule="exact"/>
              <w:ind w:firstLineChars="200" w:firstLine="482"/>
              <w:jc w:val="both"/>
              <w:rPr>
                <w:rFonts w:asciiTheme="minorEastAsia" w:eastAsiaTheme="minorEastAsia" w:hAnsiTheme="minorEastAsia"/>
                <w:color w:val="000000"/>
                <w:sz w:val="24"/>
              </w:rPr>
            </w:pPr>
            <w:r w:rsidRPr="00A57F69">
              <w:rPr>
                <w:rFonts w:asciiTheme="minorEastAsia" w:eastAsiaTheme="minorEastAsia" w:hAnsiTheme="minorEastAsia" w:hint="eastAsia"/>
                <w:color w:val="000000"/>
                <w:sz w:val="24"/>
              </w:rPr>
              <w:t>七、</w:t>
            </w:r>
            <w:r w:rsidRPr="00A57F69">
              <w:rPr>
                <w:rFonts w:asciiTheme="minorEastAsia" w:eastAsiaTheme="minorEastAsia" w:hAnsiTheme="minorEastAsia"/>
                <w:color w:val="000000"/>
                <w:sz w:val="24"/>
              </w:rPr>
              <w:t>修业年限</w:t>
            </w:r>
          </w:p>
          <w:p w:rsidR="00E15069" w:rsidRPr="00A57F69" w:rsidRDefault="00E15069" w:rsidP="00E15069">
            <w:pPr>
              <w:pStyle w:val="a8"/>
              <w:adjustRightInd w:val="0"/>
              <w:snapToGrid w:val="0"/>
              <w:spacing w:line="440" w:lineRule="exact"/>
              <w:ind w:firstLineChars="200" w:firstLine="480"/>
              <w:jc w:val="both"/>
              <w:rPr>
                <w:rFonts w:asciiTheme="minorEastAsia" w:eastAsiaTheme="minorEastAsia" w:hAnsiTheme="minorEastAsia"/>
                <w:b w:val="0"/>
                <w:color w:val="000000"/>
                <w:sz w:val="24"/>
              </w:rPr>
            </w:pPr>
            <w:r w:rsidRPr="00A57F69">
              <w:rPr>
                <w:rFonts w:asciiTheme="minorEastAsia" w:eastAsiaTheme="minorEastAsia" w:hAnsiTheme="minorEastAsia" w:hint="eastAsia"/>
                <w:b w:val="0"/>
                <w:color w:val="000000"/>
                <w:sz w:val="24"/>
              </w:rPr>
              <w:t>四年</w:t>
            </w:r>
          </w:p>
          <w:p w:rsidR="00E15069" w:rsidRPr="00A57F69" w:rsidRDefault="00E15069" w:rsidP="00E15069">
            <w:pPr>
              <w:pStyle w:val="a8"/>
              <w:adjustRightInd w:val="0"/>
              <w:snapToGrid w:val="0"/>
              <w:spacing w:line="440" w:lineRule="exact"/>
              <w:ind w:firstLineChars="200" w:firstLine="482"/>
              <w:jc w:val="both"/>
              <w:rPr>
                <w:rFonts w:asciiTheme="minorEastAsia" w:eastAsiaTheme="minorEastAsia" w:hAnsiTheme="minorEastAsia"/>
                <w:color w:val="000000"/>
                <w:sz w:val="24"/>
              </w:rPr>
            </w:pPr>
            <w:r w:rsidRPr="00A57F69">
              <w:rPr>
                <w:rFonts w:asciiTheme="minorEastAsia" w:eastAsiaTheme="minorEastAsia" w:hAnsiTheme="minorEastAsia" w:hint="eastAsia"/>
                <w:color w:val="000000"/>
                <w:sz w:val="24"/>
              </w:rPr>
              <w:t>八</w:t>
            </w:r>
            <w:r w:rsidRPr="00A57F69">
              <w:rPr>
                <w:rFonts w:asciiTheme="minorEastAsia" w:eastAsiaTheme="minorEastAsia" w:hAnsiTheme="minorEastAsia"/>
                <w:color w:val="000000"/>
                <w:sz w:val="24"/>
              </w:rPr>
              <w:t>、授予学位</w:t>
            </w:r>
          </w:p>
          <w:p w:rsidR="00E15069" w:rsidRPr="00A57F69" w:rsidRDefault="00E15069" w:rsidP="00E15069">
            <w:pPr>
              <w:pStyle w:val="a8"/>
              <w:adjustRightInd w:val="0"/>
              <w:snapToGrid w:val="0"/>
              <w:spacing w:line="440" w:lineRule="exact"/>
              <w:ind w:firstLineChars="200" w:firstLine="480"/>
              <w:jc w:val="both"/>
              <w:rPr>
                <w:rFonts w:asciiTheme="minorEastAsia" w:eastAsiaTheme="minorEastAsia" w:hAnsiTheme="minorEastAsia"/>
                <w:b w:val="0"/>
                <w:color w:val="000000"/>
                <w:sz w:val="24"/>
              </w:rPr>
            </w:pPr>
            <w:r w:rsidRPr="00A57F69">
              <w:rPr>
                <w:rFonts w:asciiTheme="minorEastAsia" w:eastAsiaTheme="minorEastAsia" w:hAnsiTheme="minorEastAsia" w:hint="eastAsia"/>
                <w:b w:val="0"/>
                <w:color w:val="000000"/>
                <w:sz w:val="24"/>
              </w:rPr>
              <w:t>经济学学士</w:t>
            </w:r>
          </w:p>
          <w:p w:rsidR="00E15069" w:rsidRPr="00A57F69" w:rsidRDefault="00E15069" w:rsidP="00E15069">
            <w:pPr>
              <w:pStyle w:val="a8"/>
              <w:adjustRightInd w:val="0"/>
              <w:snapToGrid w:val="0"/>
              <w:spacing w:line="440" w:lineRule="exact"/>
              <w:ind w:firstLineChars="200" w:firstLine="482"/>
              <w:jc w:val="both"/>
              <w:rPr>
                <w:rFonts w:asciiTheme="minorEastAsia" w:eastAsiaTheme="minorEastAsia" w:hAnsiTheme="minorEastAsia"/>
                <w:sz w:val="24"/>
              </w:rPr>
            </w:pPr>
            <w:r w:rsidRPr="00A57F69">
              <w:rPr>
                <w:rFonts w:asciiTheme="minorEastAsia" w:eastAsiaTheme="minorEastAsia" w:hAnsiTheme="minorEastAsia" w:hint="eastAsia"/>
                <w:sz w:val="24"/>
              </w:rPr>
              <w:t>九</w:t>
            </w:r>
            <w:r w:rsidRPr="00A57F69">
              <w:rPr>
                <w:rFonts w:asciiTheme="minorEastAsia" w:eastAsiaTheme="minorEastAsia" w:hAnsiTheme="minorEastAsia"/>
                <w:sz w:val="24"/>
              </w:rPr>
              <w:t>、学分要求</w:t>
            </w:r>
          </w:p>
          <w:p w:rsidR="00E15069" w:rsidRPr="00A57F69" w:rsidRDefault="00E15069" w:rsidP="00E15069">
            <w:pPr>
              <w:adjustRightInd w:val="0"/>
              <w:snapToGrid w:val="0"/>
              <w:spacing w:line="440" w:lineRule="exact"/>
              <w:ind w:firstLine="435"/>
              <w:rPr>
                <w:rFonts w:asciiTheme="minorEastAsia" w:hAnsiTheme="minorEastAsia"/>
                <w:sz w:val="24"/>
              </w:rPr>
            </w:pPr>
            <w:r w:rsidRPr="00A57F69">
              <w:rPr>
                <w:rFonts w:asciiTheme="minorEastAsia" w:hAnsiTheme="minorEastAsia"/>
                <w:sz w:val="24"/>
              </w:rPr>
              <w:t>本专</w:t>
            </w:r>
            <w:r w:rsidRPr="00A57F69">
              <w:rPr>
                <w:rFonts w:asciiTheme="minorEastAsia" w:hAnsiTheme="minorEastAsia" w:hint="eastAsia"/>
                <w:sz w:val="24"/>
              </w:rPr>
              <w:t>业学生毕业应修总学分共计171学分，包括课程学分和大学生素质拓展学分。</w:t>
            </w:r>
          </w:p>
          <w:p w:rsidR="00E15069" w:rsidRPr="00A57F69" w:rsidRDefault="00E15069" w:rsidP="00E15069">
            <w:pPr>
              <w:adjustRightInd w:val="0"/>
              <w:snapToGrid w:val="0"/>
              <w:spacing w:line="440" w:lineRule="exact"/>
              <w:ind w:firstLine="435"/>
              <w:rPr>
                <w:rFonts w:asciiTheme="minorEastAsia" w:hAnsiTheme="minorEastAsia"/>
                <w:sz w:val="24"/>
              </w:rPr>
            </w:pPr>
            <w:r w:rsidRPr="00A57F69">
              <w:rPr>
                <w:rFonts w:asciiTheme="minorEastAsia" w:hAnsiTheme="minorEastAsia" w:hint="eastAsia"/>
                <w:sz w:val="24"/>
              </w:rPr>
              <w:t>1.课程学分共计168学分（含课外自主学习8学分），其中：（1）课内必修课程114学分，包括</w:t>
            </w:r>
            <w:r w:rsidRPr="00A57F69">
              <w:rPr>
                <w:rFonts w:asciiTheme="minorEastAsia" w:hAnsiTheme="minorEastAsia"/>
                <w:sz w:val="24"/>
              </w:rPr>
              <w:t>学科基础课程</w:t>
            </w:r>
            <w:r w:rsidRPr="00A57F69">
              <w:rPr>
                <w:rFonts w:asciiTheme="minorEastAsia" w:hAnsiTheme="minorEastAsia" w:hint="eastAsia"/>
                <w:sz w:val="24"/>
              </w:rPr>
              <w:t>75</w:t>
            </w:r>
            <w:r w:rsidRPr="00A57F69">
              <w:rPr>
                <w:rFonts w:asciiTheme="minorEastAsia" w:hAnsiTheme="minorEastAsia"/>
                <w:sz w:val="24"/>
              </w:rPr>
              <w:t>学分，专业必修课程</w:t>
            </w:r>
            <w:r w:rsidRPr="00A57F69">
              <w:rPr>
                <w:rFonts w:asciiTheme="minorEastAsia" w:hAnsiTheme="minorEastAsia" w:hint="eastAsia"/>
                <w:sz w:val="24"/>
              </w:rPr>
              <w:t>39</w:t>
            </w:r>
            <w:r w:rsidRPr="00A57F69">
              <w:rPr>
                <w:rFonts w:asciiTheme="minorEastAsia" w:hAnsiTheme="minorEastAsia"/>
                <w:sz w:val="24"/>
              </w:rPr>
              <w:t>学分；（</w:t>
            </w:r>
            <w:r w:rsidRPr="00A57F69">
              <w:rPr>
                <w:rFonts w:asciiTheme="minorEastAsia" w:hAnsiTheme="minorEastAsia" w:hint="eastAsia"/>
                <w:sz w:val="24"/>
              </w:rPr>
              <w:t>2</w:t>
            </w:r>
            <w:r w:rsidRPr="00A57F69">
              <w:rPr>
                <w:rFonts w:asciiTheme="minorEastAsia" w:hAnsiTheme="minorEastAsia"/>
                <w:sz w:val="24"/>
              </w:rPr>
              <w:t>）</w:t>
            </w:r>
            <w:r w:rsidRPr="00A57F69">
              <w:rPr>
                <w:rFonts w:asciiTheme="minorEastAsia" w:hAnsiTheme="minorEastAsia" w:hint="eastAsia"/>
                <w:sz w:val="24"/>
              </w:rPr>
              <w:t>课内选修课程（个性课程）至少29学分，包括专业选修课程至少18学分，人文通识经典课程至少3学分，素质教育通选课程至少4学分，商务技能拓展课程至少4学分；（3）实践教学环节25学分。</w:t>
            </w:r>
          </w:p>
          <w:p w:rsidR="00E15069" w:rsidRPr="00A57F69" w:rsidRDefault="00E15069" w:rsidP="00E15069">
            <w:pPr>
              <w:tabs>
                <w:tab w:val="left" w:pos="869"/>
              </w:tabs>
              <w:adjustRightInd w:val="0"/>
              <w:snapToGrid w:val="0"/>
              <w:spacing w:line="440" w:lineRule="exact"/>
              <w:ind w:firstLineChars="200" w:firstLine="480"/>
              <w:rPr>
                <w:rFonts w:asciiTheme="minorEastAsia" w:hAnsiTheme="minorEastAsia"/>
                <w:sz w:val="24"/>
              </w:rPr>
            </w:pPr>
            <w:r w:rsidRPr="00A57F69">
              <w:rPr>
                <w:rFonts w:asciiTheme="minorEastAsia" w:hAnsiTheme="minorEastAsia" w:hint="eastAsia"/>
                <w:sz w:val="24"/>
              </w:rPr>
              <w:t>2.大学生素质拓展学分至少3学分。</w:t>
            </w:r>
          </w:p>
          <w:p w:rsidR="00E15069" w:rsidRDefault="00E15069" w:rsidP="00E15069">
            <w:pPr>
              <w:pStyle w:val="a8"/>
              <w:adjustRightInd w:val="0"/>
              <w:snapToGrid w:val="0"/>
              <w:spacing w:line="440" w:lineRule="exact"/>
              <w:ind w:firstLineChars="200" w:firstLine="482"/>
              <w:jc w:val="both"/>
              <w:rPr>
                <w:rFonts w:asciiTheme="minorEastAsia" w:eastAsiaTheme="minorEastAsia" w:hAnsiTheme="minorEastAsia"/>
                <w:sz w:val="24"/>
              </w:rPr>
            </w:pPr>
          </w:p>
          <w:p w:rsidR="00E15069" w:rsidRDefault="00E15069" w:rsidP="00E15069">
            <w:pPr>
              <w:pStyle w:val="a8"/>
              <w:adjustRightInd w:val="0"/>
              <w:snapToGrid w:val="0"/>
              <w:spacing w:line="440" w:lineRule="exact"/>
              <w:ind w:firstLineChars="200" w:firstLine="482"/>
              <w:jc w:val="both"/>
              <w:rPr>
                <w:rFonts w:asciiTheme="minorEastAsia" w:eastAsiaTheme="minorEastAsia" w:hAnsiTheme="minorEastAsia"/>
                <w:sz w:val="24"/>
              </w:rPr>
            </w:pPr>
          </w:p>
          <w:p w:rsidR="00E15069" w:rsidRDefault="00E15069" w:rsidP="00E15069">
            <w:pPr>
              <w:pStyle w:val="a8"/>
              <w:adjustRightInd w:val="0"/>
              <w:snapToGrid w:val="0"/>
              <w:spacing w:line="440" w:lineRule="exact"/>
              <w:ind w:firstLineChars="200" w:firstLine="482"/>
              <w:jc w:val="both"/>
              <w:rPr>
                <w:rFonts w:asciiTheme="minorEastAsia" w:eastAsiaTheme="minorEastAsia" w:hAnsiTheme="minorEastAsia"/>
                <w:sz w:val="24"/>
              </w:rPr>
            </w:pPr>
          </w:p>
          <w:p w:rsidR="00E15069" w:rsidRDefault="00E15069" w:rsidP="00E15069">
            <w:pPr>
              <w:pStyle w:val="a8"/>
              <w:adjustRightInd w:val="0"/>
              <w:snapToGrid w:val="0"/>
              <w:spacing w:line="440" w:lineRule="exact"/>
              <w:ind w:firstLineChars="200" w:firstLine="482"/>
              <w:jc w:val="both"/>
              <w:rPr>
                <w:rFonts w:asciiTheme="minorEastAsia" w:eastAsiaTheme="minorEastAsia" w:hAnsiTheme="minorEastAsia"/>
                <w:sz w:val="24"/>
              </w:rPr>
            </w:pPr>
          </w:p>
          <w:p w:rsidR="00E15069" w:rsidRDefault="00E15069" w:rsidP="00E15069">
            <w:pPr>
              <w:pStyle w:val="a8"/>
              <w:adjustRightInd w:val="0"/>
              <w:snapToGrid w:val="0"/>
              <w:spacing w:line="440" w:lineRule="exact"/>
              <w:ind w:firstLineChars="200" w:firstLine="482"/>
              <w:jc w:val="both"/>
              <w:rPr>
                <w:rFonts w:asciiTheme="minorEastAsia" w:eastAsiaTheme="minorEastAsia" w:hAnsiTheme="minorEastAsia"/>
                <w:sz w:val="24"/>
              </w:rPr>
            </w:pPr>
          </w:p>
          <w:p w:rsidR="00E15069" w:rsidRDefault="00E15069" w:rsidP="00E15069">
            <w:pPr>
              <w:pStyle w:val="a8"/>
              <w:adjustRightInd w:val="0"/>
              <w:snapToGrid w:val="0"/>
              <w:spacing w:line="440" w:lineRule="exact"/>
              <w:ind w:firstLineChars="200" w:firstLine="482"/>
              <w:jc w:val="both"/>
              <w:rPr>
                <w:rFonts w:asciiTheme="minorEastAsia" w:eastAsiaTheme="minorEastAsia" w:hAnsiTheme="minorEastAsia"/>
                <w:sz w:val="24"/>
              </w:rPr>
            </w:pPr>
          </w:p>
          <w:p w:rsidR="00734BF8" w:rsidRPr="00E15069" w:rsidRDefault="00E15069" w:rsidP="00E15069">
            <w:pPr>
              <w:pStyle w:val="a8"/>
              <w:adjustRightInd w:val="0"/>
              <w:snapToGrid w:val="0"/>
              <w:spacing w:line="440" w:lineRule="exact"/>
              <w:ind w:firstLineChars="200" w:firstLine="482"/>
              <w:jc w:val="both"/>
              <w:rPr>
                <w:rFonts w:asciiTheme="minorEastAsia" w:eastAsiaTheme="minorEastAsia" w:hAnsiTheme="minorEastAsia"/>
                <w:sz w:val="24"/>
              </w:rPr>
            </w:pPr>
            <w:r w:rsidRPr="00E15069">
              <w:rPr>
                <w:rFonts w:asciiTheme="minorEastAsia" w:eastAsiaTheme="minorEastAsia" w:hAnsiTheme="minorEastAsia" w:hint="eastAsia"/>
                <w:sz w:val="24"/>
              </w:rPr>
              <w:lastRenderedPageBreak/>
              <w:t>十、</w:t>
            </w:r>
            <w:r w:rsidR="00F00A25" w:rsidRPr="00E15069">
              <w:rPr>
                <w:rFonts w:asciiTheme="minorEastAsia" w:eastAsiaTheme="minorEastAsia" w:hAnsiTheme="minorEastAsia"/>
                <w:sz w:val="24"/>
              </w:rPr>
              <w:t>教学计划</w:t>
            </w:r>
          </w:p>
          <w:p w:rsidR="00734BF8" w:rsidRDefault="00734BF8">
            <w:pPr>
              <w:spacing w:line="460" w:lineRule="exact"/>
              <w:ind w:firstLineChars="200" w:firstLine="420"/>
              <w:rPr>
                <w:rFonts w:eastAsia="仿宋_GB2312"/>
                <w:szCs w:val="21"/>
              </w:rPr>
            </w:pPr>
          </w:p>
          <w:tbl>
            <w:tblPr>
              <w:tblW w:w="9040" w:type="dxa"/>
              <w:tblLayout w:type="fixed"/>
              <w:tblCellMar>
                <w:top w:w="15" w:type="dxa"/>
                <w:bottom w:w="15" w:type="dxa"/>
              </w:tblCellMar>
              <w:tblLook w:val="04A0"/>
            </w:tblPr>
            <w:tblGrid>
              <w:gridCol w:w="535"/>
              <w:gridCol w:w="686"/>
              <w:gridCol w:w="2126"/>
              <w:gridCol w:w="605"/>
              <w:gridCol w:w="500"/>
              <w:gridCol w:w="526"/>
              <w:gridCol w:w="520"/>
              <w:gridCol w:w="597"/>
              <w:gridCol w:w="556"/>
              <w:gridCol w:w="535"/>
              <w:gridCol w:w="525"/>
              <w:gridCol w:w="525"/>
              <w:gridCol w:w="804"/>
            </w:tblGrid>
            <w:tr w:rsidR="00734BF8">
              <w:trPr>
                <w:trHeight w:val="450"/>
              </w:trPr>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课程类别</w:t>
                  </w: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 xml:space="preserve">课程代码 </w:t>
                  </w: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 xml:space="preserve">课 程 名 称                                                                               </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 xml:space="preserve">考核方式 </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讲课</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其它</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课外学时</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合计</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总</w:t>
                  </w:r>
                  <w:r>
                    <w:rPr>
                      <w:rFonts w:ascii="黑体" w:eastAsia="黑体" w:hAnsi="黑体" w:cs="宋体" w:hint="eastAsia"/>
                      <w:b/>
                      <w:bCs/>
                      <w:kern w:val="0"/>
                      <w:sz w:val="18"/>
                      <w:szCs w:val="18"/>
                    </w:rPr>
                    <w:br/>
                    <w:t>学</w:t>
                  </w:r>
                  <w:r>
                    <w:rPr>
                      <w:rFonts w:ascii="黑体" w:eastAsia="黑体" w:hAnsi="黑体" w:cs="宋体" w:hint="eastAsia"/>
                      <w:b/>
                      <w:bCs/>
                      <w:kern w:val="0"/>
                      <w:sz w:val="18"/>
                      <w:szCs w:val="18"/>
                    </w:rPr>
                    <w:br/>
                    <w:t>分</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开课学期</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辅修专业</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第二专业</w:t>
                  </w: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备注</w:t>
                  </w:r>
                </w:p>
              </w:tc>
            </w:tr>
            <w:tr w:rsidR="00734BF8">
              <w:trPr>
                <w:trHeight w:val="465"/>
              </w:trPr>
              <w:tc>
                <w:tcPr>
                  <w:tcW w:w="53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学科基础课程</w:t>
                  </w: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b/>
                      <w:bCs/>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初级汉语（一）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64</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64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宋体" w:eastAsia="宋体" w:hAnsi="宋体" w:cs="Times New Roman"/>
                      <w:kern w:val="0"/>
                      <w:sz w:val="18"/>
                      <w:szCs w:val="18"/>
                    </w:rPr>
                    <w:t>获</w:t>
                  </w:r>
                  <w:r>
                    <w:rPr>
                      <w:rFonts w:ascii="Times New Roman" w:eastAsia="宋体" w:hAnsi="Times New Roman" w:cs="Times New Roman"/>
                      <w:kern w:val="0"/>
                      <w:sz w:val="18"/>
                      <w:szCs w:val="18"/>
                    </w:rPr>
                    <w:t>HSK3</w:t>
                  </w:r>
                  <w:r>
                    <w:rPr>
                      <w:rFonts w:ascii="宋体" w:eastAsia="宋体" w:hAnsi="宋体" w:cs="Times New Roman"/>
                      <w:kern w:val="0"/>
                      <w:sz w:val="18"/>
                      <w:szCs w:val="18"/>
                    </w:rPr>
                    <w:t>可免修</w:t>
                  </w:r>
                </w:p>
              </w:tc>
            </w:tr>
            <w:tr w:rsidR="00734BF8">
              <w:trPr>
                <w:trHeight w:val="465"/>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初级汉语（二）</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宋体" w:eastAsia="宋体" w:hAnsi="宋体" w:cs="Times New Roman"/>
                      <w:kern w:val="0"/>
                      <w:sz w:val="18"/>
                      <w:szCs w:val="18"/>
                    </w:rPr>
                    <w:t>获</w:t>
                  </w:r>
                  <w:r>
                    <w:rPr>
                      <w:rFonts w:ascii="Times New Roman" w:eastAsia="宋体" w:hAnsi="Times New Roman" w:cs="Times New Roman"/>
                      <w:kern w:val="0"/>
                      <w:sz w:val="18"/>
                      <w:szCs w:val="18"/>
                    </w:rPr>
                    <w:t>HSK3</w:t>
                  </w:r>
                  <w:r>
                    <w:rPr>
                      <w:rFonts w:ascii="宋体" w:eastAsia="宋体" w:hAnsi="宋体" w:cs="Times New Roman"/>
                      <w:kern w:val="0"/>
                      <w:sz w:val="18"/>
                      <w:szCs w:val="18"/>
                    </w:rPr>
                    <w:t>可免修</w:t>
                  </w: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汉语口语及听力（一）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64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64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汉语口语及听力（二）</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中级汉语（一）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中级汉语（二）</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国际贸易（一）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国际贸易（二）</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国际贸易实务</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经济学原理（一）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经济学原理（二）</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大学计算机导论</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24</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B16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40</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3.0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文献信息检索与利用</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8</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B8</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16</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1.0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经济数学（一）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经济数学（二）</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经济报刊阅读（一）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16</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经济报刊阅读（二）</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16</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商务沟通</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nil"/>
                    <w:left w:val="nil"/>
                    <w:bottom w:val="nil"/>
                    <w:right w:val="nil"/>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中国经贸地理</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535" w:type="dxa"/>
                  <w:tcBorders>
                    <w:top w:val="nil"/>
                    <w:left w:val="nil"/>
                    <w:bottom w:val="nil"/>
                    <w:right w:val="nil"/>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电子商务</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16</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商务口语与会话</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商务文书写作（一）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16</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商务文书写作（二）</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16</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统计学</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经济计量学基础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管理会计原理</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4963" w:type="dxa"/>
                  <w:gridSpan w:val="6"/>
                  <w:tcBorders>
                    <w:top w:val="single" w:sz="4" w:space="0" w:color="auto"/>
                    <w:left w:val="single" w:sz="4" w:space="0" w:color="auto"/>
                    <w:bottom w:val="single" w:sz="4" w:space="0" w:color="auto"/>
                    <w:right w:val="nil"/>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小计</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1192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75.0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b/>
                      <w:bCs/>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70"/>
              </w:trPr>
              <w:tc>
                <w:tcPr>
                  <w:tcW w:w="535" w:type="dxa"/>
                  <w:vMerge w:val="restart"/>
                  <w:tcBorders>
                    <w:top w:val="single" w:sz="4" w:space="0" w:color="auto"/>
                    <w:left w:val="single" w:sz="4" w:space="0" w:color="auto"/>
                    <w:bottom w:val="nil"/>
                    <w:right w:val="single" w:sz="4" w:space="0" w:color="auto"/>
                  </w:tcBorders>
                  <w:textDirection w:val="tbRlV"/>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专业必修课程</w:t>
                  </w:r>
                </w:p>
              </w:tc>
              <w:tc>
                <w:tcPr>
                  <w:tcW w:w="686" w:type="dxa"/>
                  <w:tcBorders>
                    <w:top w:val="single" w:sz="4" w:space="0" w:color="auto"/>
                    <w:left w:val="single" w:sz="4" w:space="0" w:color="auto"/>
                    <w:bottom w:val="single" w:sz="4" w:space="0" w:color="auto"/>
                    <w:right w:val="nil"/>
                  </w:tcBorders>
                  <w:vAlign w:val="center"/>
                </w:tcPr>
                <w:p w:rsidR="00734BF8" w:rsidRDefault="00734BF8">
                  <w:pPr>
                    <w:widowControl/>
                    <w:jc w:val="center"/>
                    <w:rPr>
                      <w:rFonts w:ascii="黑体" w:eastAsia="黑体" w:hAnsi="黑体" w:cs="宋体"/>
                      <w:b/>
                      <w:bCs/>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经济法</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16</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7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nil"/>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现代中国经济论</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48</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48</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国际金融学</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国际经济合作</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nil"/>
                    <w:left w:val="nil"/>
                    <w:bottom w:val="nil"/>
                    <w:right w:val="nil"/>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高级汉语</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D16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国际市场营销</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消费者行为学</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5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商务调研方法</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16</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产业经济学</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商务谈判</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D16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传播学</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5</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国际服务贸易</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48</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6</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管理经济学</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考试</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16</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4963" w:type="dxa"/>
                  <w:gridSpan w:val="6"/>
                  <w:tcBorders>
                    <w:top w:val="single" w:sz="4" w:space="0" w:color="auto"/>
                    <w:left w:val="single" w:sz="4" w:space="0" w:color="auto"/>
                    <w:bottom w:val="single" w:sz="4" w:space="0" w:color="auto"/>
                    <w:right w:val="nil"/>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小计</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528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39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b/>
                      <w:bCs/>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实践教学环节</w:t>
                  </w: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b/>
                      <w:bCs/>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小学期1</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1周</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小学期2</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1周</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经济学专题报告</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1周</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管理学专题报告</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1周</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商务专题报告</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1周</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毕业实习</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10周</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毕业论文（设计）</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10周</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rsidTr="000F4176">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4963" w:type="dxa"/>
                  <w:gridSpan w:val="6"/>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小计</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25</w:t>
                  </w:r>
                  <w:r>
                    <w:rPr>
                      <w:rFonts w:ascii="宋体" w:eastAsia="宋体" w:hAnsi="宋体" w:cs="Times New Roman"/>
                      <w:b/>
                      <w:bCs/>
                      <w:kern w:val="0"/>
                      <w:sz w:val="18"/>
                      <w:szCs w:val="18"/>
                    </w:rPr>
                    <w:t>周</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right"/>
                    <w:rPr>
                      <w:rFonts w:ascii="Times New Roman" w:eastAsia="宋体" w:hAnsi="Times New Roman" w:cs="Times New Roman"/>
                      <w:b/>
                      <w:bCs/>
                      <w:kern w:val="0"/>
                      <w:sz w:val="18"/>
                      <w:szCs w:val="18"/>
                    </w:rPr>
                  </w:pPr>
                  <w:r>
                    <w:rPr>
                      <w:rFonts w:ascii="Times New Roman" w:eastAsia="宋体" w:hAnsi="Times New Roman" w:cs="Times New Roman"/>
                      <w:b/>
                      <w:bCs/>
                      <w:kern w:val="0"/>
                      <w:sz w:val="18"/>
                      <w:szCs w:val="18"/>
                    </w:rPr>
                    <w:t xml:space="preserve">25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right"/>
                    <w:rPr>
                      <w:rFonts w:ascii="Times New Roman" w:eastAsia="宋体" w:hAnsi="Times New Roman" w:cs="Times New Roman"/>
                      <w:b/>
                      <w:bCs/>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375"/>
              </w:trPr>
              <w:tc>
                <w:tcPr>
                  <w:tcW w:w="9040" w:type="dxa"/>
                  <w:gridSpan w:val="13"/>
                  <w:tcBorders>
                    <w:top w:val="nil"/>
                    <w:left w:val="nil"/>
                    <w:bottom w:val="nil"/>
                    <w:right w:val="nil"/>
                  </w:tcBorders>
                  <w:vAlign w:val="center"/>
                </w:tcPr>
                <w:p w:rsidR="00734BF8" w:rsidRDefault="00F00A25">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选修课程设置表</w:t>
                  </w:r>
                </w:p>
              </w:tc>
            </w:tr>
            <w:tr w:rsidR="00734BF8">
              <w:trPr>
                <w:trHeight w:val="375"/>
              </w:trPr>
              <w:tc>
                <w:tcPr>
                  <w:tcW w:w="9040" w:type="dxa"/>
                  <w:gridSpan w:val="13"/>
                  <w:tcBorders>
                    <w:top w:val="nil"/>
                    <w:left w:val="nil"/>
                    <w:bottom w:val="nil"/>
                    <w:right w:val="nil"/>
                  </w:tcBorders>
                  <w:vAlign w:val="center"/>
                </w:tcPr>
                <w:p w:rsidR="00734BF8" w:rsidRDefault="00F00A25">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（个性课程）</w:t>
                  </w:r>
                </w:p>
              </w:tc>
            </w:tr>
            <w:tr w:rsidR="00734BF8">
              <w:trPr>
                <w:trHeight w:val="240"/>
              </w:trPr>
              <w:tc>
                <w:tcPr>
                  <w:tcW w:w="9040" w:type="dxa"/>
                  <w:gridSpan w:val="13"/>
                  <w:tcBorders>
                    <w:top w:val="nil"/>
                    <w:left w:val="nil"/>
                    <w:bottom w:val="nil"/>
                    <w:right w:val="nil"/>
                  </w:tcBorders>
                  <w:vAlign w:val="center"/>
                </w:tcPr>
                <w:p w:rsidR="00734BF8" w:rsidRDefault="00F00A25">
                  <w:pPr>
                    <w:widowControl/>
                    <w:jc w:val="right"/>
                    <w:rPr>
                      <w:rFonts w:ascii="黑体" w:eastAsia="黑体" w:hAnsi="黑体" w:cs="宋体"/>
                      <w:b/>
                      <w:bCs/>
                      <w:color w:val="000000"/>
                      <w:kern w:val="0"/>
                      <w:sz w:val="18"/>
                      <w:szCs w:val="18"/>
                    </w:rPr>
                  </w:pPr>
                  <w:r>
                    <w:rPr>
                      <w:rFonts w:ascii="黑体" w:eastAsia="黑体" w:hAnsi="黑体" w:cs="宋体" w:hint="eastAsia"/>
                      <w:b/>
                      <w:bCs/>
                      <w:color w:val="000000"/>
                      <w:kern w:val="0"/>
                      <w:sz w:val="18"/>
                      <w:szCs w:val="18"/>
                    </w:rPr>
                    <w:t>表二</w:t>
                  </w:r>
                </w:p>
              </w:tc>
            </w:tr>
            <w:tr w:rsidR="00734BF8">
              <w:trPr>
                <w:trHeight w:val="405"/>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课程类别</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 xml:space="preserve">课程代码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 xml:space="preserve">课 程 名 称                                                                               </w:t>
                  </w:r>
                </w:p>
              </w:tc>
              <w:tc>
                <w:tcPr>
                  <w:tcW w:w="605"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 xml:space="preserve">考核方式 </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课内学时</w:t>
                  </w:r>
                </w:p>
              </w:tc>
              <w:tc>
                <w:tcPr>
                  <w:tcW w:w="520"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课外学时</w:t>
                  </w:r>
                </w:p>
              </w:tc>
              <w:tc>
                <w:tcPr>
                  <w:tcW w:w="597"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合计</w:t>
                  </w:r>
                </w:p>
              </w:tc>
              <w:tc>
                <w:tcPr>
                  <w:tcW w:w="556"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总</w:t>
                  </w:r>
                  <w:r>
                    <w:rPr>
                      <w:rFonts w:ascii="黑体" w:eastAsia="黑体" w:hAnsi="黑体" w:cs="宋体" w:hint="eastAsia"/>
                      <w:b/>
                      <w:bCs/>
                      <w:kern w:val="0"/>
                      <w:sz w:val="18"/>
                      <w:szCs w:val="18"/>
                    </w:rPr>
                    <w:br/>
                    <w:t>学</w:t>
                  </w:r>
                  <w:r>
                    <w:rPr>
                      <w:rFonts w:ascii="黑体" w:eastAsia="黑体" w:hAnsi="黑体" w:cs="宋体" w:hint="eastAsia"/>
                      <w:b/>
                      <w:bCs/>
                      <w:kern w:val="0"/>
                      <w:sz w:val="18"/>
                      <w:szCs w:val="18"/>
                    </w:rPr>
                    <w:br/>
                    <w:t>分</w:t>
                  </w:r>
                </w:p>
              </w:tc>
              <w:tc>
                <w:tcPr>
                  <w:tcW w:w="535"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开课学期</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辅修专业</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第二专业</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备注</w:t>
                  </w:r>
                </w:p>
              </w:tc>
            </w:tr>
            <w:tr w:rsidR="00734BF8">
              <w:trPr>
                <w:trHeight w:val="405"/>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0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讲课</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其它</w:t>
                  </w:r>
                </w:p>
              </w:tc>
              <w:tc>
                <w:tcPr>
                  <w:tcW w:w="520"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597"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r>
            <w:tr w:rsidR="00734BF8">
              <w:trPr>
                <w:trHeight w:val="270"/>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专业选修课程</w:t>
                  </w: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b/>
                      <w:bCs/>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中国市场与投资</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6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55"/>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宋体" w:eastAsia="宋体" w:hAnsi="宋体" w:cs="宋体"/>
                      <w:color w:val="000000"/>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公共关系学</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6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7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FF0000"/>
                      <w:kern w:val="0"/>
                      <w:sz w:val="18"/>
                      <w:szCs w:val="18"/>
                    </w:rPr>
                  </w:pPr>
                  <w:r>
                    <w:rPr>
                      <w:rFonts w:ascii="宋体" w:eastAsia="宋体" w:hAnsi="宋体" w:cs="宋体" w:hint="eastAsia"/>
                      <w:color w:val="000000"/>
                      <w:kern w:val="0"/>
                      <w:sz w:val="18"/>
                      <w:szCs w:val="18"/>
                    </w:rPr>
                    <w:t>网络经济学</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(6)</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55"/>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世界经济概论</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(6)</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FF0000"/>
                      <w:kern w:val="0"/>
                      <w:sz w:val="18"/>
                      <w:szCs w:val="18"/>
                    </w:rPr>
                  </w:pPr>
                  <w:r>
                    <w:rPr>
                      <w:rFonts w:ascii="宋体" w:eastAsia="宋体" w:hAnsi="宋体" w:cs="宋体" w:hint="eastAsia"/>
                      <w:color w:val="000000"/>
                      <w:kern w:val="0"/>
                      <w:sz w:val="18"/>
                      <w:szCs w:val="18"/>
                    </w:rPr>
                    <w:t>中国对外贸易</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Times New Roman" w:eastAsia="宋体" w:hAnsi="Times New Roman" w:cs="Times New Roman"/>
                      <w:kern w:val="0"/>
                      <w:sz w:val="18"/>
                      <w:szCs w:val="18"/>
                    </w:rPr>
                    <w:t>1.</w:t>
                  </w:r>
                  <w:r>
                    <w:rPr>
                      <w:rFonts w:ascii="宋体" w:eastAsia="宋体" w:hAnsi="宋体" w:cs="宋体"/>
                      <w:kern w:val="0"/>
                      <w:sz w:val="18"/>
                      <w:szCs w:val="18"/>
                    </w:rPr>
                    <w:t>至少修满</w:t>
                  </w:r>
                  <w:r>
                    <w:rPr>
                      <w:rFonts w:ascii="Times New Roman" w:eastAsia="宋体" w:hAnsi="Times New Roman" w:cs="Times New Roman"/>
                      <w:kern w:val="0"/>
                      <w:sz w:val="18"/>
                      <w:szCs w:val="18"/>
                    </w:rPr>
                    <w:t xml:space="preserve">   18</w:t>
                  </w:r>
                  <w:r>
                    <w:rPr>
                      <w:rFonts w:ascii="宋体" w:eastAsia="宋体" w:hAnsi="宋体" w:cs="宋体"/>
                      <w:kern w:val="0"/>
                      <w:sz w:val="18"/>
                      <w:szCs w:val="18"/>
                    </w:rPr>
                    <w:t>学分。</w:t>
                  </w:r>
                  <w:r>
                    <w:rPr>
                      <w:rFonts w:ascii="宋体" w:eastAsia="宋体" w:hAnsi="宋体" w:cs="宋体" w:hint="eastAsia"/>
                      <w:kern w:val="0"/>
                      <w:sz w:val="18"/>
                      <w:szCs w:val="18"/>
                    </w:rPr>
                    <w:br/>
                  </w:r>
                  <w:r>
                    <w:rPr>
                      <w:rFonts w:ascii="Times New Roman" w:eastAsia="宋体" w:hAnsi="Times New Roman" w:cs="Times New Roman"/>
                      <w:kern w:val="0"/>
                      <w:sz w:val="18"/>
                      <w:szCs w:val="18"/>
                    </w:rPr>
                    <w:lastRenderedPageBreak/>
                    <w:t>2.</w:t>
                  </w:r>
                  <w:r>
                    <w:rPr>
                      <w:rFonts w:ascii="宋体" w:eastAsia="宋体" w:hAnsi="宋体" w:cs="宋体"/>
                      <w:kern w:val="0"/>
                      <w:sz w:val="18"/>
                      <w:szCs w:val="18"/>
                    </w:rPr>
                    <w:t>第</w:t>
                  </w:r>
                  <w:r>
                    <w:rPr>
                      <w:rFonts w:ascii="Times New Roman" w:eastAsia="宋体" w:hAnsi="Times New Roman" w:cs="Times New Roman"/>
                      <w:kern w:val="0"/>
                      <w:sz w:val="18"/>
                      <w:szCs w:val="18"/>
                    </w:rPr>
                    <w:t>3</w:t>
                  </w:r>
                  <w:r>
                    <w:rPr>
                      <w:rFonts w:ascii="宋体" w:eastAsia="宋体" w:hAnsi="宋体" w:cs="宋体"/>
                      <w:kern w:val="0"/>
                      <w:sz w:val="18"/>
                      <w:szCs w:val="18"/>
                    </w:rPr>
                    <w:t>学期至少选修</w:t>
                  </w:r>
                  <w:r>
                    <w:rPr>
                      <w:rFonts w:ascii="Times New Roman" w:eastAsia="宋体" w:hAnsi="Times New Roman" w:cs="Times New Roman"/>
                      <w:kern w:val="0"/>
                      <w:sz w:val="18"/>
                      <w:szCs w:val="18"/>
                    </w:rPr>
                    <w:t>2</w:t>
                  </w:r>
                  <w:r>
                    <w:rPr>
                      <w:rFonts w:ascii="宋体" w:eastAsia="宋体" w:hAnsi="宋体" w:cs="宋体"/>
                      <w:kern w:val="0"/>
                      <w:sz w:val="18"/>
                      <w:szCs w:val="18"/>
                    </w:rPr>
                    <w:t>学分；</w:t>
                  </w:r>
                  <w:r>
                    <w:rPr>
                      <w:rFonts w:ascii="Times New Roman" w:eastAsia="宋体" w:hAnsi="Times New Roman" w:cs="Times New Roman"/>
                      <w:kern w:val="0"/>
                      <w:sz w:val="18"/>
                      <w:szCs w:val="18"/>
                    </w:rPr>
                    <w:t xml:space="preserve"> 3.</w:t>
                  </w:r>
                  <w:r>
                    <w:rPr>
                      <w:rFonts w:ascii="宋体" w:eastAsia="宋体" w:hAnsi="宋体" w:cs="宋体"/>
                      <w:kern w:val="0"/>
                      <w:sz w:val="18"/>
                      <w:szCs w:val="18"/>
                    </w:rPr>
                    <w:t>第</w:t>
                  </w:r>
                  <w:r>
                    <w:rPr>
                      <w:rFonts w:ascii="Times New Roman" w:eastAsia="宋体" w:hAnsi="Times New Roman" w:cs="Times New Roman"/>
                      <w:kern w:val="0"/>
                      <w:sz w:val="18"/>
                      <w:szCs w:val="18"/>
                    </w:rPr>
                    <w:t>4-7</w:t>
                  </w:r>
                  <w:r>
                    <w:rPr>
                      <w:rFonts w:ascii="宋体" w:eastAsia="宋体" w:hAnsi="宋体" w:cs="宋体"/>
                      <w:kern w:val="0"/>
                      <w:sz w:val="18"/>
                      <w:szCs w:val="18"/>
                    </w:rPr>
                    <w:t>每学期至少选修</w:t>
                  </w:r>
                  <w:r>
                    <w:rPr>
                      <w:rFonts w:ascii="Times New Roman" w:eastAsia="宋体" w:hAnsi="Times New Roman" w:cs="Times New Roman"/>
                      <w:kern w:val="0"/>
                      <w:sz w:val="18"/>
                      <w:szCs w:val="18"/>
                    </w:rPr>
                    <w:t>4</w:t>
                  </w:r>
                  <w:r>
                    <w:rPr>
                      <w:rFonts w:ascii="宋体" w:eastAsia="宋体" w:hAnsi="宋体" w:cs="宋体"/>
                      <w:kern w:val="0"/>
                      <w:sz w:val="18"/>
                      <w:szCs w:val="18"/>
                    </w:rPr>
                    <w:t>学分。</w:t>
                  </w: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商务会话</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D16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4963" w:type="dxa"/>
                  <w:gridSpan w:val="6"/>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小计</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96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70"/>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专</w:t>
                  </w:r>
                  <w:r>
                    <w:rPr>
                      <w:rFonts w:ascii="黑体" w:eastAsia="黑体" w:hAnsi="黑体" w:cs="宋体" w:hint="eastAsia"/>
                      <w:b/>
                      <w:bCs/>
                      <w:kern w:val="0"/>
                      <w:sz w:val="18"/>
                      <w:szCs w:val="18"/>
                    </w:rPr>
                    <w:lastRenderedPageBreak/>
                    <w:t>业选修课程—省重点产业</w:t>
                  </w: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b/>
                      <w:bCs/>
                      <w:color w:val="FF0000"/>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FF0000"/>
                      <w:kern w:val="0"/>
                      <w:sz w:val="18"/>
                      <w:szCs w:val="18"/>
                    </w:rPr>
                  </w:pPr>
                  <w:r>
                    <w:rPr>
                      <w:rFonts w:ascii="宋体" w:eastAsia="宋体" w:hAnsi="宋体" w:cs="宋体" w:hint="eastAsia"/>
                      <w:color w:val="000000"/>
                      <w:kern w:val="0"/>
                      <w:sz w:val="18"/>
                      <w:szCs w:val="18"/>
                    </w:rPr>
                    <w:t>中外经济史概要</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32</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5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商务新闻采访</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D16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5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社会调查理论与方法</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D16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6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成语与中国文化</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6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中国旅游文化</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(6)</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中国传统建筑文化</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16</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D16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黑体" w:eastAsia="黑体" w:hAnsi="黑体" w:cs="宋体"/>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 xml:space="preserve">7 </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45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千年知名品牌文化——中国陶瓷</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D16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中国海洋文化</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(7)</w:t>
                  </w: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color w:val="000000"/>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40"/>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4963" w:type="dxa"/>
                  <w:gridSpan w:val="6"/>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小计</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224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Times New Roman" w:hAnsi="Times New Roman" w:cs="Times New Roman"/>
                      <w:kern w:val="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85"/>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通识通选课程</w:t>
                  </w: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人文通识经典课程</w:t>
                  </w: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中国书法</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C16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1854" w:type="dxa"/>
                  <w:gridSpan w:val="3"/>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宋体" w:eastAsia="宋体" w:hAnsi="宋体" w:cs="Times New Roman"/>
                      <w:kern w:val="0"/>
                      <w:sz w:val="18"/>
                      <w:szCs w:val="18"/>
                    </w:rPr>
                    <w:t>至少修读</w:t>
                  </w:r>
                  <w:r>
                    <w:rPr>
                      <w:rFonts w:ascii="Times New Roman" w:eastAsia="宋体" w:hAnsi="Times New Roman" w:cs="Times New Roman"/>
                      <w:kern w:val="0"/>
                      <w:sz w:val="18"/>
                      <w:szCs w:val="18"/>
                    </w:rPr>
                    <w:t>3</w:t>
                  </w:r>
                  <w:r>
                    <w:rPr>
                      <w:rFonts w:ascii="宋体" w:eastAsia="宋体" w:hAnsi="宋体" w:cs="Times New Roman"/>
                      <w:kern w:val="0"/>
                      <w:sz w:val="18"/>
                      <w:szCs w:val="18"/>
                    </w:rPr>
                    <w:t>学分</w:t>
                  </w:r>
                </w:p>
              </w:tc>
            </w:tr>
            <w:tr w:rsidR="00734BF8">
              <w:trPr>
                <w:trHeight w:val="285"/>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中国歌曲</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C16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1854" w:type="dxa"/>
                  <w:gridSpan w:val="3"/>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r>
            <w:tr w:rsidR="00734BF8">
              <w:trPr>
                <w:trHeight w:val="285"/>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太极拳</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C16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4 </w:t>
                  </w:r>
                </w:p>
              </w:tc>
              <w:tc>
                <w:tcPr>
                  <w:tcW w:w="1854" w:type="dxa"/>
                  <w:gridSpan w:val="3"/>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r>
            <w:tr w:rsidR="00734BF8">
              <w:trPr>
                <w:trHeight w:val="285"/>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素质教育通选课程</w:t>
                  </w: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普通话朗诵</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C32</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 </w:t>
                  </w:r>
                </w:p>
              </w:tc>
              <w:tc>
                <w:tcPr>
                  <w:tcW w:w="1854" w:type="dxa"/>
                  <w:gridSpan w:val="3"/>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宋体" w:eastAsia="宋体" w:hAnsi="宋体" w:cs="Times New Roman"/>
                      <w:kern w:val="0"/>
                      <w:sz w:val="18"/>
                      <w:szCs w:val="18"/>
                    </w:rPr>
                    <w:t>第</w:t>
                  </w:r>
                  <w:r>
                    <w:rPr>
                      <w:rFonts w:ascii="Times New Roman" w:eastAsia="宋体" w:hAnsi="Times New Roman" w:cs="Times New Roman"/>
                      <w:kern w:val="0"/>
                      <w:sz w:val="18"/>
                      <w:szCs w:val="18"/>
                    </w:rPr>
                    <w:t>2-7</w:t>
                  </w:r>
                  <w:r>
                    <w:rPr>
                      <w:rFonts w:ascii="宋体" w:eastAsia="宋体" w:hAnsi="宋体" w:cs="Times New Roman"/>
                      <w:kern w:val="0"/>
                      <w:sz w:val="18"/>
                      <w:szCs w:val="18"/>
                    </w:rPr>
                    <w:t>学期，修读</w:t>
                  </w:r>
                  <w:r>
                    <w:rPr>
                      <w:rFonts w:ascii="Times New Roman" w:eastAsia="宋体" w:hAnsi="Times New Roman" w:cs="Times New Roman"/>
                      <w:kern w:val="0"/>
                      <w:sz w:val="18"/>
                      <w:szCs w:val="18"/>
                    </w:rPr>
                    <w:t>4</w:t>
                  </w:r>
                  <w:r>
                    <w:rPr>
                      <w:rFonts w:ascii="宋体" w:eastAsia="宋体" w:hAnsi="宋体" w:cs="Times New Roman"/>
                      <w:kern w:val="0"/>
                      <w:sz w:val="18"/>
                      <w:szCs w:val="18"/>
                    </w:rPr>
                    <w:t>学分</w:t>
                  </w:r>
                </w:p>
              </w:tc>
            </w:tr>
            <w:tr w:rsidR="00734BF8">
              <w:trPr>
                <w:trHeight w:val="285"/>
              </w:trPr>
              <w:tc>
                <w:tcPr>
                  <w:tcW w:w="535"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黑体" w:eastAsia="黑体" w:hAnsi="黑体" w:cs="宋体"/>
                      <w:b/>
                      <w:bCs/>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中国曲艺赏析</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E32</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2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 </w:t>
                  </w:r>
                </w:p>
              </w:tc>
              <w:tc>
                <w:tcPr>
                  <w:tcW w:w="1854" w:type="dxa"/>
                  <w:gridSpan w:val="3"/>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r>
            <w:tr w:rsidR="00734BF8">
              <w:trPr>
                <w:trHeight w:val="285"/>
              </w:trPr>
              <w:tc>
                <w:tcPr>
                  <w:tcW w:w="3347" w:type="dxa"/>
                  <w:gridSpan w:val="3"/>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创新创业课程</w:t>
                  </w:r>
                </w:p>
              </w:tc>
              <w:tc>
                <w:tcPr>
                  <w:tcW w:w="3839" w:type="dxa"/>
                  <w:gridSpan w:val="7"/>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留学生免修</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85"/>
              </w:trPr>
              <w:tc>
                <w:tcPr>
                  <w:tcW w:w="1221" w:type="dxa"/>
                  <w:gridSpan w:val="2"/>
                  <w:vMerge w:val="restart"/>
                  <w:tcBorders>
                    <w:top w:val="single" w:sz="4" w:space="0" w:color="auto"/>
                    <w:left w:val="single" w:sz="4" w:space="0" w:color="auto"/>
                    <w:bottom w:val="nil"/>
                    <w:right w:val="nil"/>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商务技能拓展课程</w:t>
                  </w: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黑体" w:eastAsia="黑体" w:hAnsi="黑体" w:cs="宋体"/>
                      <w:kern w:val="0"/>
                      <w:sz w:val="18"/>
                      <w:szCs w:val="18"/>
                    </w:rPr>
                  </w:pPr>
                  <w:r>
                    <w:rPr>
                      <w:rFonts w:ascii="黑体" w:eastAsia="黑体" w:hAnsi="黑体" w:cs="宋体" w:hint="eastAsia"/>
                      <w:kern w:val="0"/>
                      <w:sz w:val="18"/>
                      <w:szCs w:val="18"/>
                    </w:rPr>
                    <w:t>传统礼仪与商务礼仪</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C16</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6 </w:t>
                  </w:r>
                </w:p>
              </w:tc>
              <w:tc>
                <w:tcPr>
                  <w:tcW w:w="1854" w:type="dxa"/>
                  <w:gridSpan w:val="3"/>
                  <w:vMerge w:val="restart"/>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18"/>
                      <w:szCs w:val="18"/>
                    </w:rPr>
                  </w:pPr>
                  <w:r>
                    <w:rPr>
                      <w:rFonts w:ascii="宋体" w:eastAsia="宋体" w:hAnsi="宋体" w:cs="宋体" w:hint="eastAsia"/>
                      <w:kern w:val="0"/>
                      <w:sz w:val="18"/>
                      <w:szCs w:val="18"/>
                    </w:rPr>
                    <w:t>第6-7学期，修读4学分</w:t>
                  </w:r>
                </w:p>
              </w:tc>
            </w:tr>
            <w:tr w:rsidR="00734BF8">
              <w:trPr>
                <w:trHeight w:val="285"/>
              </w:trPr>
              <w:tc>
                <w:tcPr>
                  <w:tcW w:w="1221" w:type="dxa"/>
                  <w:gridSpan w:val="2"/>
                  <w:vMerge/>
                  <w:tcBorders>
                    <w:top w:val="single" w:sz="4" w:space="0" w:color="auto"/>
                    <w:left w:val="single" w:sz="4" w:space="0" w:color="auto"/>
                    <w:bottom w:val="nil"/>
                    <w:right w:val="nil"/>
                  </w:tcBorders>
                  <w:vAlign w:val="center"/>
                </w:tcPr>
                <w:p w:rsidR="00734BF8" w:rsidRDefault="00734BF8">
                  <w:pPr>
                    <w:widowControl/>
                    <w:jc w:val="left"/>
                    <w:rPr>
                      <w:rFonts w:ascii="黑体" w:eastAsia="黑体" w:hAnsi="黑体" w:cs="宋体"/>
                      <w:b/>
                      <w:bCs/>
                      <w:kern w:val="0"/>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黑体" w:eastAsia="黑体" w:hAnsi="黑体" w:cs="宋体"/>
                      <w:kern w:val="0"/>
                      <w:sz w:val="18"/>
                      <w:szCs w:val="18"/>
                    </w:rPr>
                  </w:pPr>
                  <w:r>
                    <w:rPr>
                      <w:rFonts w:ascii="黑体" w:eastAsia="黑体" w:hAnsi="黑体" w:cs="宋体" w:hint="eastAsia"/>
                      <w:kern w:val="0"/>
                      <w:sz w:val="18"/>
                      <w:szCs w:val="18"/>
                    </w:rPr>
                    <w:t>企业模拟招聘面试技能</w:t>
                  </w:r>
                </w:p>
              </w:tc>
              <w:tc>
                <w:tcPr>
                  <w:tcW w:w="60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kern w:val="0"/>
                      <w:sz w:val="18"/>
                      <w:szCs w:val="18"/>
                    </w:rPr>
                  </w:pPr>
                  <w:r>
                    <w:rPr>
                      <w:rFonts w:ascii="宋体" w:eastAsia="宋体" w:hAnsi="宋体" w:cs="宋体" w:hint="eastAsia"/>
                      <w:kern w:val="0"/>
                      <w:sz w:val="18"/>
                      <w:szCs w:val="18"/>
                    </w:rPr>
                    <w:t>考查</w:t>
                  </w:r>
                </w:p>
              </w:tc>
              <w:tc>
                <w:tcPr>
                  <w:tcW w:w="50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C32</w:t>
                  </w:r>
                </w:p>
              </w:tc>
              <w:tc>
                <w:tcPr>
                  <w:tcW w:w="520"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Times New Roman" w:eastAsia="宋体" w:hAnsi="Times New Roman" w:cs="Times New Roman"/>
                      <w:kern w:val="0"/>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32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3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7 </w:t>
                  </w:r>
                </w:p>
              </w:tc>
              <w:tc>
                <w:tcPr>
                  <w:tcW w:w="1854" w:type="dxa"/>
                  <w:gridSpan w:val="3"/>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285"/>
              </w:trPr>
              <w:tc>
                <w:tcPr>
                  <w:tcW w:w="5498" w:type="dxa"/>
                  <w:gridSpan w:val="7"/>
                  <w:tcBorders>
                    <w:top w:val="single" w:sz="4" w:space="0" w:color="auto"/>
                    <w:left w:val="single" w:sz="4" w:space="0" w:color="auto"/>
                    <w:bottom w:val="single" w:sz="4" w:space="0" w:color="auto"/>
                    <w:right w:val="nil"/>
                  </w:tcBorders>
                  <w:vAlign w:val="center"/>
                </w:tcPr>
                <w:p w:rsidR="00734BF8" w:rsidRDefault="00F00A25">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小计</w:t>
                  </w:r>
                </w:p>
              </w:tc>
              <w:tc>
                <w:tcPr>
                  <w:tcW w:w="597"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160 </w:t>
                  </w:r>
                </w:p>
              </w:tc>
              <w:tc>
                <w:tcPr>
                  <w:tcW w:w="55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11 </w:t>
                  </w:r>
                </w:p>
              </w:tc>
              <w:tc>
                <w:tcPr>
                  <w:tcW w:w="535" w:type="dxa"/>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center"/>
                    <w:rPr>
                      <w:rFonts w:ascii="Times New Roman" w:eastAsia="宋体" w:hAnsi="Times New Roman" w:cs="Times New Roman"/>
                      <w:kern w:val="0"/>
                      <w:sz w:val="18"/>
                      <w:szCs w:val="18"/>
                    </w:rPr>
                  </w:pPr>
                </w:p>
              </w:tc>
              <w:tc>
                <w:tcPr>
                  <w:tcW w:w="1854" w:type="dxa"/>
                  <w:gridSpan w:val="3"/>
                  <w:vMerge/>
                  <w:tcBorders>
                    <w:top w:val="single" w:sz="4" w:space="0" w:color="auto"/>
                    <w:left w:val="single" w:sz="4" w:space="0" w:color="auto"/>
                    <w:bottom w:val="single" w:sz="4" w:space="0" w:color="auto"/>
                    <w:right w:val="single" w:sz="4" w:space="0" w:color="auto"/>
                  </w:tcBorders>
                  <w:vAlign w:val="center"/>
                </w:tcPr>
                <w:p w:rsidR="00734BF8" w:rsidRDefault="00734BF8">
                  <w:pPr>
                    <w:widowControl/>
                    <w:jc w:val="left"/>
                    <w:rPr>
                      <w:rFonts w:ascii="宋体" w:eastAsia="宋体" w:hAnsi="宋体" w:cs="宋体"/>
                      <w:kern w:val="0"/>
                      <w:sz w:val="18"/>
                      <w:szCs w:val="18"/>
                    </w:rPr>
                  </w:pPr>
                </w:p>
              </w:tc>
            </w:tr>
            <w:tr w:rsidR="00734BF8">
              <w:trPr>
                <w:trHeight w:val="900"/>
              </w:trPr>
              <w:tc>
                <w:tcPr>
                  <w:tcW w:w="9040" w:type="dxa"/>
                  <w:gridSpan w:val="13"/>
                  <w:tcBorders>
                    <w:top w:val="single" w:sz="4" w:space="0" w:color="auto"/>
                    <w:left w:val="nil"/>
                    <w:bottom w:val="nil"/>
                    <w:right w:val="nil"/>
                  </w:tcBorders>
                  <w:vAlign w:val="center"/>
                </w:tcPr>
                <w:p w:rsidR="00734BF8" w:rsidRDefault="00F00A25">
                  <w:pPr>
                    <w:widowControl/>
                    <w:jc w:val="left"/>
                    <w:rPr>
                      <w:rFonts w:ascii="黑体" w:eastAsia="黑体" w:hAnsi="黑体" w:cs="宋体"/>
                      <w:b/>
                      <w:bCs/>
                      <w:kern w:val="0"/>
                      <w:sz w:val="18"/>
                      <w:szCs w:val="18"/>
                    </w:rPr>
                  </w:pPr>
                  <w:r>
                    <w:rPr>
                      <w:rFonts w:ascii="黑体" w:eastAsia="黑体" w:hAnsi="黑体" w:cs="宋体" w:hint="eastAsia"/>
                      <w:b/>
                      <w:bCs/>
                      <w:kern w:val="0"/>
                      <w:sz w:val="18"/>
                      <w:szCs w:val="18"/>
                    </w:rPr>
                    <w:t>注：1.开设的辅修专业和第二专业课程直接在相应栏处打★。</w:t>
                  </w:r>
                  <w:r>
                    <w:rPr>
                      <w:rFonts w:ascii="黑体" w:eastAsia="黑体" w:hAnsi="黑体" w:cs="宋体" w:hint="eastAsia"/>
                      <w:b/>
                      <w:bCs/>
                      <w:kern w:val="0"/>
                      <w:sz w:val="18"/>
                      <w:szCs w:val="18"/>
                    </w:rPr>
                    <w:br/>
                    <w:t xml:space="preserve">    2.其它教学形式由“类别+学时”构成，类别包括：A-实验，B-上机，C-技法，D-案例教学，E-讨论式,F-研究式学习，G-自主学习，教学形式综合多样的仅填学时，在备注栏说明。</w:t>
                  </w:r>
                </w:p>
              </w:tc>
            </w:tr>
          </w:tbl>
          <w:p w:rsidR="00734BF8" w:rsidRDefault="00F00A25">
            <w:pPr>
              <w:spacing w:line="460" w:lineRule="exact"/>
              <w:ind w:firstLineChars="200" w:firstLine="422"/>
              <w:jc w:val="center"/>
              <w:rPr>
                <w:rFonts w:eastAsia="仿宋_GB2312"/>
                <w:b/>
                <w:szCs w:val="21"/>
              </w:rPr>
            </w:pPr>
            <w:r>
              <w:rPr>
                <w:rFonts w:eastAsia="仿宋_GB2312" w:hint="eastAsia"/>
                <w:b/>
                <w:szCs w:val="21"/>
              </w:rPr>
              <w:t>学分、学时分配表</w:t>
            </w:r>
          </w:p>
          <w:tbl>
            <w:tblPr>
              <w:tblW w:w="8817" w:type="dxa"/>
              <w:tblInd w:w="148" w:type="dxa"/>
              <w:tblLayout w:type="fixed"/>
              <w:tblCellMar>
                <w:top w:w="15" w:type="dxa"/>
                <w:bottom w:w="15" w:type="dxa"/>
              </w:tblCellMar>
              <w:tblLook w:val="04A0"/>
            </w:tblPr>
            <w:tblGrid>
              <w:gridCol w:w="417"/>
              <w:gridCol w:w="618"/>
              <w:gridCol w:w="579"/>
              <w:gridCol w:w="566"/>
              <w:gridCol w:w="566"/>
              <w:gridCol w:w="566"/>
              <w:gridCol w:w="566"/>
              <w:gridCol w:w="519"/>
              <w:gridCol w:w="579"/>
              <w:gridCol w:w="698"/>
              <w:gridCol w:w="666"/>
              <w:gridCol w:w="833"/>
              <w:gridCol w:w="766"/>
              <w:gridCol w:w="878"/>
            </w:tblGrid>
            <w:tr w:rsidR="00734BF8">
              <w:trPr>
                <w:trHeight w:val="285"/>
              </w:trPr>
              <w:tc>
                <w:tcPr>
                  <w:tcW w:w="1035" w:type="dxa"/>
                  <w:gridSpan w:val="2"/>
                  <w:vMerge w:val="restart"/>
                  <w:tcBorders>
                    <w:top w:val="single" w:sz="4" w:space="0" w:color="auto"/>
                    <w:left w:val="single" w:sz="4" w:space="0" w:color="auto"/>
                    <w:bottom w:val="nil"/>
                    <w:right w:val="nil"/>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课</w:t>
                  </w:r>
                  <w:r>
                    <w:rPr>
                      <w:rFonts w:ascii="宋体" w:eastAsia="宋体" w:hAnsi="宋体" w:cs="宋体"/>
                      <w:b/>
                      <w:bCs/>
                      <w:kern w:val="0"/>
                      <w:sz w:val="20"/>
                      <w:szCs w:val="20"/>
                    </w:rPr>
                    <w:t>程类别</w:t>
                  </w:r>
                </w:p>
              </w:tc>
              <w:tc>
                <w:tcPr>
                  <w:tcW w:w="4639" w:type="dxa"/>
                  <w:gridSpan w:val="8"/>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各</w:t>
                  </w:r>
                  <w:r>
                    <w:rPr>
                      <w:rFonts w:ascii="宋体" w:eastAsia="宋体" w:hAnsi="宋体" w:cs="宋体"/>
                      <w:b/>
                      <w:bCs/>
                      <w:kern w:val="0"/>
                      <w:sz w:val="20"/>
                      <w:szCs w:val="20"/>
                    </w:rPr>
                    <w:t>学年计划学分</w:t>
                  </w:r>
                </w:p>
              </w:tc>
              <w:tc>
                <w:tcPr>
                  <w:tcW w:w="3143" w:type="dxa"/>
                  <w:gridSpan w:val="4"/>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应修要求</w:t>
                  </w:r>
                </w:p>
              </w:tc>
            </w:tr>
            <w:tr w:rsidR="00734BF8">
              <w:trPr>
                <w:trHeight w:val="330"/>
              </w:trPr>
              <w:tc>
                <w:tcPr>
                  <w:tcW w:w="1035" w:type="dxa"/>
                  <w:gridSpan w:val="2"/>
                  <w:vMerge/>
                  <w:tcBorders>
                    <w:top w:val="single" w:sz="4" w:space="0" w:color="auto"/>
                    <w:left w:val="single" w:sz="4" w:space="0" w:color="auto"/>
                    <w:bottom w:val="nil"/>
                    <w:right w:val="nil"/>
                  </w:tcBorders>
                  <w:vAlign w:val="center"/>
                </w:tcPr>
                <w:p w:rsidR="00734BF8" w:rsidRDefault="00734BF8">
                  <w:pPr>
                    <w:widowControl/>
                    <w:jc w:val="left"/>
                    <w:rPr>
                      <w:rFonts w:ascii="宋体" w:eastAsia="宋体" w:hAnsi="宋体" w:cs="宋体"/>
                      <w:b/>
                      <w:bCs/>
                      <w:kern w:val="0"/>
                      <w:sz w:val="20"/>
                      <w:szCs w:val="20"/>
                    </w:rPr>
                  </w:pP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第一学年</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第二学年</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第三学年</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第四学年</w:t>
                  </w:r>
                </w:p>
              </w:tc>
              <w:tc>
                <w:tcPr>
                  <w:tcW w:w="1499"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应修学分</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应修学时</w:t>
                  </w:r>
                </w:p>
              </w:tc>
            </w:tr>
            <w:tr w:rsidR="00734BF8">
              <w:trPr>
                <w:trHeight w:val="1642"/>
              </w:trPr>
              <w:tc>
                <w:tcPr>
                  <w:tcW w:w="1035" w:type="dxa"/>
                  <w:gridSpan w:val="2"/>
                  <w:vMerge/>
                  <w:tcBorders>
                    <w:top w:val="single" w:sz="4" w:space="0" w:color="auto"/>
                    <w:left w:val="single" w:sz="4" w:space="0" w:color="auto"/>
                    <w:bottom w:val="nil"/>
                    <w:right w:val="nil"/>
                  </w:tcBorders>
                  <w:vAlign w:val="center"/>
                </w:tcPr>
                <w:p w:rsidR="00734BF8" w:rsidRDefault="00734BF8">
                  <w:pPr>
                    <w:widowControl/>
                    <w:jc w:val="left"/>
                    <w:rPr>
                      <w:rFonts w:ascii="宋体" w:eastAsia="宋体" w:hAnsi="宋体" w:cs="宋体"/>
                      <w:b/>
                      <w:bCs/>
                      <w:kern w:val="0"/>
                      <w:sz w:val="20"/>
                      <w:szCs w:val="20"/>
                    </w:rPr>
                  </w:pPr>
                </w:p>
              </w:tc>
              <w:tc>
                <w:tcPr>
                  <w:tcW w:w="579"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1 </w:t>
                  </w:r>
                </w:p>
              </w:tc>
              <w:tc>
                <w:tcPr>
                  <w:tcW w:w="5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 </w:t>
                  </w:r>
                </w:p>
              </w:tc>
              <w:tc>
                <w:tcPr>
                  <w:tcW w:w="5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3 </w:t>
                  </w:r>
                </w:p>
              </w:tc>
              <w:tc>
                <w:tcPr>
                  <w:tcW w:w="5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4 </w:t>
                  </w:r>
                </w:p>
              </w:tc>
              <w:tc>
                <w:tcPr>
                  <w:tcW w:w="5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5 </w:t>
                  </w:r>
                </w:p>
              </w:tc>
              <w:tc>
                <w:tcPr>
                  <w:tcW w:w="519"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6 </w:t>
                  </w:r>
                </w:p>
              </w:tc>
              <w:tc>
                <w:tcPr>
                  <w:tcW w:w="579"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7 </w:t>
                  </w:r>
                </w:p>
              </w:tc>
              <w:tc>
                <w:tcPr>
                  <w:tcW w:w="69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8 </w:t>
                  </w:r>
                </w:p>
              </w:tc>
              <w:tc>
                <w:tcPr>
                  <w:tcW w:w="6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总学分</w:t>
                  </w:r>
                </w:p>
              </w:tc>
              <w:tc>
                <w:tcPr>
                  <w:tcW w:w="833"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实验教学（含独立开设与课内实验学分）</w:t>
                  </w:r>
                </w:p>
              </w:tc>
              <w:tc>
                <w:tcPr>
                  <w:tcW w:w="7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总学时</w:t>
                  </w:r>
                </w:p>
              </w:tc>
              <w:tc>
                <w:tcPr>
                  <w:tcW w:w="87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实验教学（含独立开设与课内实验学时）</w:t>
                  </w:r>
                </w:p>
              </w:tc>
            </w:tr>
            <w:tr w:rsidR="00734BF8">
              <w:trPr>
                <w:trHeight w:val="480"/>
              </w:trPr>
              <w:tc>
                <w:tcPr>
                  <w:tcW w:w="417" w:type="dxa"/>
                  <w:vMerge w:val="restart"/>
                  <w:tcBorders>
                    <w:top w:val="single" w:sz="4" w:space="0" w:color="auto"/>
                    <w:left w:val="single" w:sz="4" w:space="0" w:color="auto"/>
                    <w:bottom w:val="nil"/>
                    <w:right w:val="single" w:sz="4" w:space="0" w:color="auto"/>
                  </w:tcBorders>
                  <w:vAlign w:val="center"/>
                </w:tcPr>
                <w:p w:rsidR="00734BF8" w:rsidRDefault="00734BF8">
                  <w:pPr>
                    <w:widowControl/>
                    <w:jc w:val="left"/>
                    <w:rPr>
                      <w:rFonts w:ascii="宋体" w:eastAsia="宋体" w:hAnsi="宋体" w:cs="宋体"/>
                      <w:b/>
                      <w:bCs/>
                      <w:kern w:val="0"/>
                      <w:sz w:val="20"/>
                      <w:szCs w:val="20"/>
                    </w:rPr>
                  </w:pPr>
                </w:p>
              </w:tc>
              <w:tc>
                <w:tcPr>
                  <w:tcW w:w="61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学科基础课程</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22.0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17.0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14.0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16.0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6.0 </w:t>
                  </w:r>
                </w:p>
              </w:tc>
              <w:tc>
                <w:tcPr>
                  <w:tcW w:w="51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734BF8">
                  <w:pPr>
                    <w:widowControl/>
                    <w:jc w:val="center"/>
                    <w:rPr>
                      <w:rFonts w:ascii="Times New Roman" w:eastAsia="宋体" w:hAnsi="Times New Roman" w:cs="Times New Roman"/>
                      <w:kern w:val="0"/>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734BF8">
                  <w:pPr>
                    <w:widowControl/>
                    <w:jc w:val="center"/>
                    <w:rPr>
                      <w:rFonts w:ascii="Times New Roman" w:eastAsia="Times New Roman" w:hAnsi="Times New Roman" w:cs="Times New Roman"/>
                      <w:kern w:val="0"/>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734BF8">
                  <w:pPr>
                    <w:widowControl/>
                    <w:jc w:val="center"/>
                    <w:rPr>
                      <w:rFonts w:ascii="Times New Roman" w:eastAsia="Times New Roman" w:hAnsi="Times New Roman" w:cs="Times New Roman"/>
                      <w:kern w:val="0"/>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75.0 </w:t>
                  </w:r>
                </w:p>
              </w:tc>
              <w:tc>
                <w:tcPr>
                  <w:tcW w:w="833"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2.00%</w:t>
                  </w:r>
                </w:p>
              </w:tc>
              <w:tc>
                <w:tcPr>
                  <w:tcW w:w="7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1192 </w:t>
                  </w:r>
                </w:p>
              </w:tc>
              <w:tc>
                <w:tcPr>
                  <w:tcW w:w="87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24</w:t>
                  </w:r>
                </w:p>
              </w:tc>
            </w:tr>
            <w:tr w:rsidR="00734BF8">
              <w:trPr>
                <w:trHeight w:val="480"/>
              </w:trPr>
              <w:tc>
                <w:tcPr>
                  <w:tcW w:w="417"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宋体" w:eastAsia="宋体" w:hAnsi="宋体" w:cs="宋体"/>
                      <w:b/>
                      <w:bCs/>
                      <w:kern w:val="0"/>
                      <w:sz w:val="20"/>
                      <w:szCs w:val="20"/>
                    </w:rPr>
                  </w:pPr>
                </w:p>
              </w:tc>
              <w:tc>
                <w:tcPr>
                  <w:tcW w:w="61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专业必修课程</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734BF8">
                  <w:pPr>
                    <w:widowControl/>
                    <w:jc w:val="left"/>
                    <w:rPr>
                      <w:rFonts w:ascii="宋体" w:eastAsia="宋体" w:hAnsi="宋体" w:cs="宋体"/>
                      <w:b/>
                      <w:bCs/>
                      <w:kern w:val="0"/>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3.0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6.0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6.0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9.0 </w:t>
                  </w:r>
                </w:p>
              </w:tc>
              <w:tc>
                <w:tcPr>
                  <w:tcW w:w="51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9.0 </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6.0 </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734BF8">
                  <w:pPr>
                    <w:widowControl/>
                    <w:jc w:val="center"/>
                    <w:rPr>
                      <w:rFonts w:ascii="Times New Roman" w:eastAsia="宋体" w:hAnsi="Times New Roman" w:cs="Times New Roman"/>
                      <w:kern w:val="0"/>
                      <w:sz w:val="20"/>
                      <w:szCs w:val="20"/>
                    </w:rPr>
                  </w:pPr>
                </w:p>
              </w:tc>
              <w:tc>
                <w:tcPr>
                  <w:tcW w:w="6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39.0 </w:t>
                  </w:r>
                </w:p>
              </w:tc>
              <w:tc>
                <w:tcPr>
                  <w:tcW w:w="833"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5.13%</w:t>
                  </w:r>
                </w:p>
              </w:tc>
              <w:tc>
                <w:tcPr>
                  <w:tcW w:w="7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528 </w:t>
                  </w:r>
                </w:p>
              </w:tc>
              <w:tc>
                <w:tcPr>
                  <w:tcW w:w="87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32</w:t>
                  </w:r>
                </w:p>
              </w:tc>
            </w:tr>
            <w:tr w:rsidR="00734BF8">
              <w:trPr>
                <w:trHeight w:val="480"/>
              </w:trPr>
              <w:tc>
                <w:tcPr>
                  <w:tcW w:w="417"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宋体" w:eastAsia="宋体" w:hAnsi="宋体" w:cs="宋体"/>
                      <w:b/>
                      <w:bCs/>
                      <w:kern w:val="0"/>
                      <w:sz w:val="20"/>
                      <w:szCs w:val="20"/>
                    </w:rPr>
                  </w:pPr>
                </w:p>
              </w:tc>
              <w:tc>
                <w:tcPr>
                  <w:tcW w:w="618" w:type="dxa"/>
                  <w:tcBorders>
                    <w:top w:val="nil"/>
                    <w:left w:val="single" w:sz="4" w:space="0" w:color="auto"/>
                    <w:bottom w:val="nil"/>
                    <w:right w:val="single" w:sz="4" w:space="0" w:color="auto"/>
                  </w:tcBorders>
                  <w:vAlign w:val="center"/>
                </w:tcPr>
                <w:p w:rsidR="00734BF8" w:rsidRDefault="00F00A2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小计（必修）</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22.0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20.0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20.0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22.0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15.0 </w:t>
                  </w:r>
                </w:p>
              </w:tc>
              <w:tc>
                <w:tcPr>
                  <w:tcW w:w="51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9.0 </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6.0 </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0.0 </w:t>
                  </w:r>
                </w:p>
              </w:tc>
              <w:tc>
                <w:tcPr>
                  <w:tcW w:w="6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114.0 </w:t>
                  </w:r>
                </w:p>
              </w:tc>
              <w:tc>
                <w:tcPr>
                  <w:tcW w:w="833"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0.1 </w:t>
                  </w:r>
                </w:p>
              </w:tc>
              <w:tc>
                <w:tcPr>
                  <w:tcW w:w="7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1720.0 </w:t>
                  </w:r>
                </w:p>
              </w:tc>
              <w:tc>
                <w:tcPr>
                  <w:tcW w:w="87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56.0 </w:t>
                  </w:r>
                </w:p>
              </w:tc>
            </w:tr>
            <w:tr w:rsidR="00734BF8">
              <w:trPr>
                <w:trHeight w:val="1110"/>
              </w:trPr>
              <w:tc>
                <w:tcPr>
                  <w:tcW w:w="417"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宋体" w:eastAsia="宋体" w:hAnsi="宋体" w:cs="宋体"/>
                      <w:b/>
                      <w:bCs/>
                      <w:kern w:val="0"/>
                      <w:sz w:val="20"/>
                      <w:szCs w:val="20"/>
                    </w:rPr>
                  </w:pPr>
                </w:p>
              </w:tc>
              <w:tc>
                <w:tcPr>
                  <w:tcW w:w="61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个性课程（选修）</w:t>
                  </w:r>
                </w:p>
              </w:tc>
              <w:tc>
                <w:tcPr>
                  <w:tcW w:w="4639" w:type="dxa"/>
                  <w:gridSpan w:val="8"/>
                  <w:tcBorders>
                    <w:top w:val="single" w:sz="4" w:space="0" w:color="auto"/>
                    <w:left w:val="single" w:sz="4" w:space="0" w:color="auto"/>
                    <w:bottom w:val="single" w:sz="4" w:space="0" w:color="auto"/>
                    <w:right w:val="nil"/>
                  </w:tcBorders>
                  <w:shd w:val="clear" w:color="000000" w:fill="FFFFFF"/>
                  <w:vAlign w:val="center"/>
                </w:tcPr>
                <w:p w:rsidR="00734BF8" w:rsidRDefault="00F00A25">
                  <w:pPr>
                    <w:widowControl/>
                    <w:jc w:val="left"/>
                    <w:rPr>
                      <w:rFonts w:ascii="宋体" w:eastAsia="宋体" w:hAnsi="宋体" w:cs="宋体"/>
                      <w:kern w:val="0"/>
                      <w:sz w:val="20"/>
                      <w:szCs w:val="20"/>
                    </w:rPr>
                  </w:pPr>
                  <w:r>
                    <w:rPr>
                      <w:rFonts w:ascii="宋体" w:eastAsia="宋体" w:hAnsi="宋体" w:cs="宋体" w:hint="eastAsia"/>
                      <w:kern w:val="0"/>
                      <w:sz w:val="20"/>
                      <w:szCs w:val="20"/>
                    </w:rPr>
                    <w:t>专业选修课程至少29学分，人文通识经典课程至少3学分，素质教育通选课程至少4学分，商务技能拓展课程至少4学分。</w:t>
                  </w:r>
                </w:p>
              </w:tc>
              <w:tc>
                <w:tcPr>
                  <w:tcW w:w="6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29.0 </w:t>
                  </w:r>
                </w:p>
              </w:tc>
              <w:tc>
                <w:tcPr>
                  <w:tcW w:w="833"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51.72%</w:t>
                  </w:r>
                </w:p>
              </w:tc>
              <w:tc>
                <w:tcPr>
                  <w:tcW w:w="7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320 </w:t>
                  </w:r>
                </w:p>
              </w:tc>
              <w:tc>
                <w:tcPr>
                  <w:tcW w:w="87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240</w:t>
                  </w:r>
                </w:p>
              </w:tc>
            </w:tr>
            <w:tr w:rsidR="00734BF8">
              <w:trPr>
                <w:trHeight w:val="480"/>
              </w:trPr>
              <w:tc>
                <w:tcPr>
                  <w:tcW w:w="417" w:type="dxa"/>
                  <w:vMerge w:val="restart"/>
                  <w:tcBorders>
                    <w:top w:val="single" w:sz="4" w:space="0" w:color="auto"/>
                    <w:left w:val="single" w:sz="4" w:space="0" w:color="auto"/>
                    <w:bottom w:val="nil"/>
                    <w:right w:val="single" w:sz="4" w:space="0" w:color="auto"/>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课外</w:t>
                  </w:r>
                </w:p>
              </w:tc>
              <w:tc>
                <w:tcPr>
                  <w:tcW w:w="61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实践教学环节</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734BF8">
                  <w:pPr>
                    <w:widowControl/>
                    <w:jc w:val="left"/>
                    <w:rPr>
                      <w:rFonts w:ascii="宋体" w:eastAsia="宋体" w:hAnsi="宋体" w:cs="宋体"/>
                      <w:b/>
                      <w:bCs/>
                      <w:kern w:val="0"/>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1.0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2.0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734BF8">
                  <w:pPr>
                    <w:widowControl/>
                    <w:jc w:val="center"/>
                    <w:rPr>
                      <w:rFonts w:ascii="Times New Roman" w:eastAsia="宋体" w:hAnsi="Times New Roman" w:cs="Times New Roman"/>
                      <w:kern w:val="0"/>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2.0 </w:t>
                  </w:r>
                </w:p>
              </w:tc>
              <w:tc>
                <w:tcPr>
                  <w:tcW w:w="51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734BF8">
                  <w:pPr>
                    <w:widowControl/>
                    <w:jc w:val="center"/>
                    <w:rPr>
                      <w:rFonts w:ascii="Times New Roman" w:eastAsia="宋体" w:hAnsi="Times New Roman" w:cs="Times New Roman"/>
                      <w:kern w:val="0"/>
                      <w:sz w:val="20"/>
                      <w:szCs w:val="20"/>
                    </w:rPr>
                  </w:pP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734BF8">
                  <w:pPr>
                    <w:widowControl/>
                    <w:jc w:val="center"/>
                    <w:rPr>
                      <w:rFonts w:ascii="Times New Roman" w:eastAsia="Times New Roman" w:hAnsi="Times New Roman" w:cs="Times New Roman"/>
                      <w:kern w:val="0"/>
                      <w:sz w:val="20"/>
                      <w:szCs w:val="20"/>
                    </w:rPr>
                  </w:pP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20.0 </w:t>
                  </w:r>
                </w:p>
              </w:tc>
              <w:tc>
                <w:tcPr>
                  <w:tcW w:w="6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25.0 </w:t>
                  </w:r>
                </w:p>
              </w:tc>
              <w:tc>
                <w:tcPr>
                  <w:tcW w:w="833"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20"/>
                      <w:szCs w:val="20"/>
                    </w:rPr>
                  </w:pPr>
                  <w:r>
                    <w:rPr>
                      <w:rFonts w:ascii="宋体" w:eastAsia="宋体" w:hAnsi="宋体" w:cs="宋体" w:hint="eastAsia"/>
                      <w:kern w:val="0"/>
                      <w:sz w:val="20"/>
                      <w:szCs w:val="20"/>
                    </w:rPr>
                    <w:t>25周</w:t>
                  </w:r>
                </w:p>
              </w:tc>
              <w:tc>
                <w:tcPr>
                  <w:tcW w:w="87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p>
              </w:tc>
            </w:tr>
            <w:tr w:rsidR="00734BF8">
              <w:trPr>
                <w:trHeight w:val="480"/>
              </w:trPr>
              <w:tc>
                <w:tcPr>
                  <w:tcW w:w="417" w:type="dxa"/>
                  <w:vMerge/>
                  <w:tcBorders>
                    <w:top w:val="single" w:sz="4" w:space="0" w:color="auto"/>
                    <w:left w:val="single" w:sz="4" w:space="0" w:color="auto"/>
                    <w:bottom w:val="nil"/>
                    <w:right w:val="single" w:sz="4" w:space="0" w:color="auto"/>
                  </w:tcBorders>
                  <w:vAlign w:val="center"/>
                </w:tcPr>
                <w:p w:rsidR="00734BF8" w:rsidRDefault="00734BF8">
                  <w:pPr>
                    <w:widowControl/>
                    <w:jc w:val="left"/>
                    <w:rPr>
                      <w:rFonts w:ascii="宋体" w:eastAsia="宋体" w:hAnsi="宋体" w:cs="宋体"/>
                      <w:b/>
                      <w:bCs/>
                      <w:kern w:val="0"/>
                      <w:sz w:val="20"/>
                      <w:szCs w:val="20"/>
                    </w:rPr>
                  </w:pPr>
                </w:p>
              </w:tc>
              <w:tc>
                <w:tcPr>
                  <w:tcW w:w="61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大学生素质拓展</w:t>
                  </w:r>
                </w:p>
              </w:tc>
              <w:tc>
                <w:tcPr>
                  <w:tcW w:w="4639" w:type="dxa"/>
                  <w:gridSpan w:val="8"/>
                  <w:tcBorders>
                    <w:top w:val="single" w:sz="4" w:space="0" w:color="auto"/>
                    <w:left w:val="single" w:sz="4" w:space="0" w:color="auto"/>
                    <w:bottom w:val="single" w:sz="4" w:space="0" w:color="auto"/>
                    <w:right w:val="nil"/>
                  </w:tcBorders>
                  <w:vAlign w:val="center"/>
                </w:tcPr>
                <w:p w:rsidR="00734BF8" w:rsidRDefault="00F00A25">
                  <w:pPr>
                    <w:widowControl/>
                    <w:jc w:val="center"/>
                    <w:rPr>
                      <w:rFonts w:ascii="宋体" w:eastAsia="宋体" w:hAnsi="宋体" w:cs="宋体"/>
                      <w:kern w:val="0"/>
                      <w:sz w:val="20"/>
                      <w:szCs w:val="20"/>
                    </w:rPr>
                  </w:pPr>
                  <w:r>
                    <w:rPr>
                      <w:rFonts w:ascii="宋体" w:eastAsia="宋体" w:hAnsi="宋体" w:cs="宋体" w:hint="eastAsia"/>
                      <w:kern w:val="0"/>
                      <w:sz w:val="20"/>
                      <w:szCs w:val="20"/>
                    </w:rPr>
                    <w:t>素质拓展学分最少修3学分</w:t>
                  </w:r>
                </w:p>
              </w:tc>
              <w:tc>
                <w:tcPr>
                  <w:tcW w:w="6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833"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p>
              </w:tc>
              <w:tc>
                <w:tcPr>
                  <w:tcW w:w="7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p>
              </w:tc>
              <w:tc>
                <w:tcPr>
                  <w:tcW w:w="87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p>
              </w:tc>
            </w:tr>
            <w:tr w:rsidR="00734BF8">
              <w:trPr>
                <w:trHeight w:val="315"/>
              </w:trPr>
              <w:tc>
                <w:tcPr>
                  <w:tcW w:w="5674" w:type="dxa"/>
                  <w:gridSpan w:val="10"/>
                  <w:tcBorders>
                    <w:top w:val="single" w:sz="4" w:space="0" w:color="auto"/>
                    <w:left w:val="single" w:sz="4" w:space="0" w:color="auto"/>
                    <w:bottom w:val="single" w:sz="4" w:space="0" w:color="auto"/>
                    <w:right w:val="nil"/>
                  </w:tcBorders>
                  <w:vAlign w:val="center"/>
                </w:tcPr>
                <w:p w:rsidR="00734BF8" w:rsidRDefault="00F00A25">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总</w:t>
                  </w:r>
                  <w:r>
                    <w:rPr>
                      <w:rFonts w:ascii="宋体" w:eastAsia="宋体" w:hAnsi="宋体" w:cs="宋体"/>
                      <w:b/>
                      <w:bCs/>
                      <w:kern w:val="0"/>
                      <w:sz w:val="20"/>
                      <w:szCs w:val="20"/>
                    </w:rPr>
                    <w:t>计</w:t>
                  </w:r>
                </w:p>
              </w:tc>
              <w:tc>
                <w:tcPr>
                  <w:tcW w:w="6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rPr>
                    <w:t>71</w:t>
                  </w:r>
                  <w:r>
                    <w:rPr>
                      <w:rFonts w:ascii="Times New Roman" w:eastAsia="宋体" w:hAnsi="Times New Roman" w:cs="Times New Roman"/>
                      <w:kern w:val="0"/>
                      <w:sz w:val="20"/>
                      <w:szCs w:val="20"/>
                    </w:rPr>
                    <w:t xml:space="preserve">.0 </w:t>
                  </w:r>
                </w:p>
              </w:tc>
              <w:tc>
                <w:tcPr>
                  <w:tcW w:w="833"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0.6 </w:t>
                  </w:r>
                </w:p>
              </w:tc>
              <w:tc>
                <w:tcPr>
                  <w:tcW w:w="766"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2040.0 </w:t>
                  </w:r>
                </w:p>
              </w:tc>
              <w:tc>
                <w:tcPr>
                  <w:tcW w:w="878" w:type="dxa"/>
                  <w:tcBorders>
                    <w:top w:val="single" w:sz="4" w:space="0" w:color="auto"/>
                    <w:left w:val="single" w:sz="4" w:space="0" w:color="auto"/>
                    <w:bottom w:val="single" w:sz="4" w:space="0" w:color="auto"/>
                    <w:right w:val="single" w:sz="4" w:space="0" w:color="auto"/>
                  </w:tcBorders>
                  <w:vAlign w:val="center"/>
                </w:tcPr>
                <w:p w:rsidR="00734BF8" w:rsidRDefault="00F00A25">
                  <w:pPr>
                    <w:widowControl/>
                    <w:jc w:val="center"/>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296.0 </w:t>
                  </w:r>
                </w:p>
              </w:tc>
            </w:tr>
          </w:tbl>
          <w:p w:rsidR="00734BF8" w:rsidRDefault="00734BF8">
            <w:pPr>
              <w:spacing w:line="460" w:lineRule="exact"/>
              <w:ind w:firstLineChars="200" w:firstLine="420"/>
              <w:rPr>
                <w:rFonts w:eastAsia="仿宋_GB2312"/>
                <w:szCs w:val="21"/>
              </w:rPr>
            </w:pPr>
          </w:p>
          <w:p w:rsidR="00734BF8" w:rsidRDefault="00734BF8">
            <w:pPr>
              <w:spacing w:line="0" w:lineRule="atLeast"/>
              <w:jc w:val="center"/>
              <w:rPr>
                <w:rFonts w:eastAsia="仿宋_GB2312"/>
                <w:sz w:val="32"/>
              </w:rPr>
            </w:pPr>
          </w:p>
          <w:p w:rsidR="00734BF8" w:rsidRDefault="00734BF8">
            <w:pPr>
              <w:spacing w:line="0" w:lineRule="atLeast"/>
              <w:rPr>
                <w:rFonts w:eastAsia="仿宋_GB2312"/>
                <w:sz w:val="32"/>
              </w:rPr>
            </w:pPr>
          </w:p>
          <w:p w:rsidR="00734BF8" w:rsidRDefault="00734BF8">
            <w:pPr>
              <w:spacing w:line="0" w:lineRule="atLeast"/>
              <w:jc w:val="center"/>
              <w:rPr>
                <w:rFonts w:eastAsia="仿宋_GB2312"/>
                <w:sz w:val="32"/>
              </w:rPr>
            </w:pPr>
          </w:p>
          <w:p w:rsidR="00734BF8" w:rsidRDefault="00734BF8">
            <w:pPr>
              <w:spacing w:line="0" w:lineRule="atLeast"/>
              <w:jc w:val="center"/>
              <w:rPr>
                <w:rFonts w:eastAsia="仿宋_GB2312"/>
                <w:sz w:val="32"/>
              </w:rPr>
            </w:pPr>
          </w:p>
          <w:p w:rsidR="00734BF8" w:rsidRDefault="00734BF8">
            <w:pPr>
              <w:spacing w:line="0" w:lineRule="atLeast"/>
              <w:jc w:val="center"/>
              <w:rPr>
                <w:rFonts w:eastAsia="仿宋_GB2312"/>
                <w:sz w:val="32"/>
              </w:rPr>
            </w:pPr>
          </w:p>
          <w:p w:rsidR="00734BF8" w:rsidRDefault="00734BF8">
            <w:pPr>
              <w:spacing w:line="0" w:lineRule="atLeast"/>
              <w:jc w:val="center"/>
              <w:rPr>
                <w:rFonts w:eastAsia="仿宋_GB2312"/>
                <w:sz w:val="28"/>
              </w:rPr>
            </w:pPr>
          </w:p>
          <w:p w:rsidR="00734BF8" w:rsidRDefault="00734BF8">
            <w:pPr>
              <w:spacing w:line="0" w:lineRule="atLeast"/>
              <w:jc w:val="center"/>
              <w:rPr>
                <w:rFonts w:eastAsia="仿宋_GB2312"/>
                <w:sz w:val="32"/>
              </w:rPr>
            </w:pPr>
          </w:p>
        </w:tc>
      </w:tr>
    </w:tbl>
    <w:p w:rsidR="00734BF8" w:rsidRDefault="00734BF8">
      <w:pPr>
        <w:spacing w:line="360" w:lineRule="auto"/>
        <w:ind w:firstLineChars="200" w:firstLine="480"/>
        <w:rPr>
          <w:rFonts w:eastAsia="仿宋_GB2312"/>
          <w:sz w:val="24"/>
        </w:rPr>
      </w:pPr>
    </w:p>
    <w:p w:rsidR="003A1572" w:rsidRDefault="0025626E">
      <w:pPr>
        <w:widowControl/>
        <w:jc w:val="left"/>
        <w:rPr>
          <w:rFonts w:ascii="黑体" w:eastAsia="黑体" w:hAnsi="黑体"/>
          <w:sz w:val="44"/>
          <w:szCs w:val="44"/>
        </w:rPr>
        <w:sectPr w:rsidR="003A1572" w:rsidSect="000F4176">
          <w:pgSz w:w="11906" w:h="16838"/>
          <w:pgMar w:top="1440" w:right="1797" w:bottom="1440" w:left="1797" w:header="851" w:footer="992" w:gutter="0"/>
          <w:cols w:space="425"/>
          <w:docGrid w:type="lines" w:linePitch="312"/>
        </w:sectPr>
      </w:pPr>
      <w:r>
        <w:rPr>
          <w:rFonts w:ascii="黑体" w:eastAsia="黑体" w:hAnsi="黑体"/>
          <w:sz w:val="44"/>
          <w:szCs w:val="44"/>
        </w:rPr>
        <w:br w:type="page"/>
      </w:r>
    </w:p>
    <w:p w:rsidR="00734BF8" w:rsidRDefault="00F00A25">
      <w:pPr>
        <w:spacing w:line="360" w:lineRule="auto"/>
        <w:jc w:val="center"/>
        <w:rPr>
          <w:rFonts w:ascii="黑体" w:eastAsia="黑体" w:hAnsi="黑体"/>
          <w:sz w:val="36"/>
          <w:szCs w:val="36"/>
        </w:rPr>
      </w:pPr>
      <w:r>
        <w:rPr>
          <w:rFonts w:ascii="黑体" w:eastAsia="黑体" w:hAnsi="黑体" w:hint="eastAsia"/>
          <w:sz w:val="36"/>
          <w:szCs w:val="36"/>
        </w:rPr>
        <w:lastRenderedPageBreak/>
        <w:t>授课教师表</w:t>
      </w:r>
    </w:p>
    <w:tbl>
      <w:tblPr>
        <w:tblStyle w:val="a7"/>
        <w:tblW w:w="14436" w:type="dxa"/>
        <w:jc w:val="center"/>
        <w:tblLayout w:type="fixed"/>
        <w:tblLook w:val="04A0"/>
      </w:tblPr>
      <w:tblGrid>
        <w:gridCol w:w="1014"/>
        <w:gridCol w:w="708"/>
        <w:gridCol w:w="709"/>
        <w:gridCol w:w="1985"/>
        <w:gridCol w:w="850"/>
        <w:gridCol w:w="992"/>
        <w:gridCol w:w="2552"/>
        <w:gridCol w:w="1765"/>
        <w:gridCol w:w="1134"/>
        <w:gridCol w:w="2727"/>
      </w:tblGrid>
      <w:tr w:rsidR="00734BF8" w:rsidTr="0025626E">
        <w:trPr>
          <w:trHeight w:hRule="exact" w:val="805"/>
          <w:jc w:val="center"/>
        </w:trPr>
        <w:tc>
          <w:tcPr>
            <w:tcW w:w="1014"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姓名</w:t>
            </w:r>
          </w:p>
        </w:tc>
        <w:tc>
          <w:tcPr>
            <w:tcW w:w="708"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性别</w:t>
            </w:r>
          </w:p>
        </w:tc>
        <w:tc>
          <w:tcPr>
            <w:tcW w:w="709"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年龄</w:t>
            </w:r>
          </w:p>
        </w:tc>
        <w:tc>
          <w:tcPr>
            <w:tcW w:w="1985"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拟任课程</w:t>
            </w:r>
          </w:p>
        </w:tc>
        <w:tc>
          <w:tcPr>
            <w:tcW w:w="850" w:type="dxa"/>
          </w:tcPr>
          <w:p w:rsidR="00734BF8" w:rsidRDefault="00F00A25">
            <w:pPr>
              <w:ind w:rightChars="-50" w:right="-105"/>
              <w:jc w:val="center"/>
              <w:rPr>
                <w:rFonts w:asciiTheme="minorEastAsia" w:hAnsiTheme="minorEastAsia"/>
                <w:sz w:val="24"/>
                <w:szCs w:val="24"/>
              </w:rPr>
            </w:pPr>
            <w:r>
              <w:rPr>
                <w:rFonts w:asciiTheme="minorEastAsia" w:hAnsiTheme="minorEastAsia"/>
                <w:sz w:val="24"/>
                <w:szCs w:val="24"/>
              </w:rPr>
              <w:t>专职</w:t>
            </w:r>
          </w:p>
          <w:p w:rsidR="00734BF8" w:rsidRDefault="00F00A25">
            <w:pPr>
              <w:jc w:val="center"/>
              <w:rPr>
                <w:rFonts w:asciiTheme="minorEastAsia" w:hAnsiTheme="minorEastAsia"/>
                <w:sz w:val="24"/>
                <w:szCs w:val="24"/>
              </w:rPr>
            </w:pPr>
            <w:r>
              <w:rPr>
                <w:rFonts w:asciiTheme="minorEastAsia" w:hAnsiTheme="minorEastAsia"/>
                <w:sz w:val="24"/>
                <w:szCs w:val="24"/>
              </w:rPr>
              <w:t>/兼职</w:t>
            </w:r>
          </w:p>
        </w:tc>
        <w:tc>
          <w:tcPr>
            <w:tcW w:w="992"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专业技术职务</w:t>
            </w:r>
          </w:p>
        </w:tc>
        <w:tc>
          <w:tcPr>
            <w:tcW w:w="2552"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最后学历毕业学校</w:t>
            </w:r>
          </w:p>
        </w:tc>
        <w:tc>
          <w:tcPr>
            <w:tcW w:w="1765" w:type="dxa"/>
            <w:vAlign w:val="center"/>
          </w:tcPr>
          <w:p w:rsidR="00734BF8" w:rsidRDefault="00F00A25">
            <w:pPr>
              <w:ind w:leftChars="-50" w:left="-105" w:rightChars="-50" w:right="-105"/>
              <w:jc w:val="center"/>
              <w:rPr>
                <w:rFonts w:asciiTheme="minorEastAsia" w:hAnsiTheme="minorEastAsia"/>
                <w:sz w:val="24"/>
                <w:szCs w:val="24"/>
              </w:rPr>
            </w:pPr>
            <w:r>
              <w:rPr>
                <w:rFonts w:asciiTheme="minorEastAsia" w:hAnsiTheme="minorEastAsia" w:hint="eastAsia"/>
                <w:sz w:val="24"/>
                <w:szCs w:val="24"/>
              </w:rPr>
              <w:t>最后学历</w:t>
            </w:r>
          </w:p>
          <w:p w:rsidR="00734BF8" w:rsidRDefault="00F00A25">
            <w:pPr>
              <w:ind w:leftChars="-50" w:left="-105" w:rightChars="-50" w:right="-105"/>
              <w:jc w:val="center"/>
              <w:rPr>
                <w:rFonts w:asciiTheme="minorEastAsia" w:hAnsiTheme="minorEastAsia"/>
                <w:sz w:val="24"/>
                <w:szCs w:val="24"/>
              </w:rPr>
            </w:pPr>
            <w:r>
              <w:rPr>
                <w:rFonts w:asciiTheme="minorEastAsia" w:hAnsiTheme="minorEastAsia" w:hint="eastAsia"/>
                <w:sz w:val="24"/>
                <w:szCs w:val="24"/>
              </w:rPr>
              <w:t>毕业专业</w:t>
            </w:r>
          </w:p>
        </w:tc>
        <w:tc>
          <w:tcPr>
            <w:tcW w:w="1134" w:type="dxa"/>
            <w:vAlign w:val="center"/>
          </w:tcPr>
          <w:p w:rsidR="00734BF8" w:rsidRDefault="00F00A25">
            <w:pPr>
              <w:ind w:leftChars="-50" w:left="-105" w:rightChars="-50" w:right="-105"/>
              <w:jc w:val="center"/>
              <w:rPr>
                <w:rFonts w:asciiTheme="minorEastAsia" w:hAnsiTheme="minorEastAsia"/>
                <w:sz w:val="24"/>
                <w:szCs w:val="24"/>
              </w:rPr>
            </w:pPr>
            <w:r>
              <w:rPr>
                <w:rFonts w:asciiTheme="minorEastAsia" w:hAnsiTheme="minorEastAsia" w:hint="eastAsia"/>
                <w:sz w:val="24"/>
                <w:szCs w:val="24"/>
              </w:rPr>
              <w:t>最后学历</w:t>
            </w:r>
          </w:p>
          <w:p w:rsidR="00734BF8" w:rsidRDefault="00F00A25">
            <w:pPr>
              <w:ind w:leftChars="-50" w:left="-105" w:rightChars="-50" w:right="-105"/>
              <w:jc w:val="center"/>
              <w:rPr>
                <w:rFonts w:asciiTheme="minorEastAsia" w:hAnsiTheme="minorEastAsia"/>
                <w:sz w:val="24"/>
                <w:szCs w:val="24"/>
              </w:rPr>
            </w:pPr>
            <w:r>
              <w:rPr>
                <w:rFonts w:asciiTheme="minorEastAsia" w:hAnsiTheme="minorEastAsia" w:hint="eastAsia"/>
                <w:sz w:val="24"/>
                <w:szCs w:val="24"/>
              </w:rPr>
              <w:t>毕业学位</w:t>
            </w:r>
          </w:p>
        </w:tc>
        <w:tc>
          <w:tcPr>
            <w:tcW w:w="2727" w:type="dxa"/>
            <w:vAlign w:val="center"/>
          </w:tcPr>
          <w:p w:rsidR="00734BF8" w:rsidRDefault="00F00A25">
            <w:pPr>
              <w:ind w:rightChars="-50" w:right="-105"/>
              <w:jc w:val="center"/>
              <w:rPr>
                <w:rFonts w:asciiTheme="minorEastAsia" w:hAnsiTheme="minorEastAsia"/>
                <w:sz w:val="24"/>
                <w:szCs w:val="24"/>
              </w:rPr>
            </w:pPr>
            <w:r>
              <w:rPr>
                <w:rFonts w:asciiTheme="minorEastAsia" w:hAnsiTheme="minorEastAsia" w:hint="eastAsia"/>
                <w:sz w:val="24"/>
                <w:szCs w:val="24"/>
              </w:rPr>
              <w:t>研究领域</w:t>
            </w:r>
          </w:p>
        </w:tc>
      </w:tr>
      <w:tr w:rsidR="00734BF8" w:rsidTr="0025626E">
        <w:trPr>
          <w:trHeight w:hRule="exact" w:val="454"/>
          <w:jc w:val="center"/>
        </w:trPr>
        <w:tc>
          <w:tcPr>
            <w:tcW w:w="101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李小北</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男</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52</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国际</w:t>
            </w:r>
            <w:r>
              <w:rPr>
                <w:rFonts w:ascii="仿宋" w:eastAsia="仿宋" w:hAnsi="仿宋"/>
                <w:sz w:val="24"/>
                <w:szCs w:val="24"/>
              </w:rPr>
              <w:t>金融学</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日本东洋大学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国际经济学</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海洋经济</w:t>
            </w:r>
          </w:p>
        </w:tc>
      </w:tr>
      <w:tr w:rsidR="00734BF8" w:rsidTr="0025626E">
        <w:trPr>
          <w:trHeight w:hRule="exact" w:val="454"/>
          <w:jc w:val="center"/>
        </w:trPr>
        <w:tc>
          <w:tcPr>
            <w:tcW w:w="1014"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李仁君</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男</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47</w:t>
            </w:r>
          </w:p>
        </w:tc>
        <w:tc>
          <w:tcPr>
            <w:tcW w:w="1985"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经济学</w:t>
            </w:r>
            <w:r>
              <w:rPr>
                <w:rFonts w:ascii="仿宋" w:eastAsia="仿宋" w:hAnsi="仿宋" w:hint="eastAsia"/>
                <w:sz w:val="24"/>
                <w:szCs w:val="24"/>
              </w:rPr>
              <w:t>原理</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南开大学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经济学</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产业经济</w:t>
            </w:r>
          </w:p>
        </w:tc>
      </w:tr>
      <w:tr w:rsidR="00734BF8" w:rsidTr="0025626E">
        <w:trPr>
          <w:trHeight w:hRule="exact" w:val="454"/>
          <w:jc w:val="center"/>
        </w:trPr>
        <w:tc>
          <w:tcPr>
            <w:tcW w:w="1014"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韦开蕾</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女</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42</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国际服务贸易</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英国米德赛克斯大</w:t>
            </w:r>
            <w:r>
              <w:rPr>
                <w:rFonts w:ascii="仿宋" w:eastAsia="仿宋" w:hAnsi="仿宋" w:hint="eastAsia"/>
                <w:sz w:val="24"/>
                <w:szCs w:val="24"/>
              </w:rPr>
              <w:t>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发展经济学</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发展经济学</w:t>
            </w:r>
          </w:p>
        </w:tc>
      </w:tr>
      <w:tr w:rsidR="00734BF8" w:rsidTr="0025626E">
        <w:trPr>
          <w:trHeight w:hRule="exact" w:val="454"/>
          <w:jc w:val="center"/>
        </w:trPr>
        <w:tc>
          <w:tcPr>
            <w:tcW w:w="1014"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林肇宏</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男</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38</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国际市场营销</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英国伦敦大学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人力资源管理</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人力成本</w:t>
            </w:r>
          </w:p>
        </w:tc>
      </w:tr>
      <w:tr w:rsidR="00734BF8" w:rsidTr="0025626E">
        <w:trPr>
          <w:trHeight w:hRule="exact" w:val="454"/>
          <w:jc w:val="center"/>
        </w:trPr>
        <w:tc>
          <w:tcPr>
            <w:tcW w:w="1014"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刘家诚</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男</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44</w:t>
            </w:r>
          </w:p>
        </w:tc>
        <w:tc>
          <w:tcPr>
            <w:tcW w:w="1985"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计量经济学基础</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西南交通大学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经济学</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区域经济</w:t>
            </w:r>
          </w:p>
        </w:tc>
      </w:tr>
      <w:tr w:rsidR="00734BF8" w:rsidTr="0025626E">
        <w:trPr>
          <w:trHeight w:hRule="exact" w:val="454"/>
          <w:jc w:val="center"/>
        </w:trPr>
        <w:tc>
          <w:tcPr>
            <w:tcW w:w="1014"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王兆晖</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男</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46</w:t>
            </w:r>
          </w:p>
        </w:tc>
        <w:tc>
          <w:tcPr>
            <w:tcW w:w="1985"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大学计算机导论</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利兹大学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计算机</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电子商务</w:t>
            </w:r>
          </w:p>
        </w:tc>
      </w:tr>
      <w:tr w:rsidR="00734BF8" w:rsidTr="0025626E">
        <w:trPr>
          <w:trHeight w:hRule="exact" w:val="454"/>
          <w:jc w:val="center"/>
        </w:trPr>
        <w:tc>
          <w:tcPr>
            <w:tcW w:w="1014" w:type="dxa"/>
            <w:vAlign w:val="center"/>
          </w:tcPr>
          <w:p w:rsidR="00734BF8" w:rsidRDefault="00F00A25">
            <w:pPr>
              <w:spacing w:line="360" w:lineRule="auto"/>
              <w:jc w:val="center"/>
              <w:rPr>
                <w:rFonts w:ascii="仿宋" w:eastAsia="仿宋" w:hAnsi="仿宋"/>
                <w:color w:val="FF0000"/>
                <w:sz w:val="24"/>
                <w:szCs w:val="24"/>
              </w:rPr>
            </w:pPr>
            <w:r>
              <w:rPr>
                <w:rFonts w:ascii="仿宋" w:eastAsia="仿宋" w:hAnsi="仿宋" w:hint="eastAsia"/>
                <w:sz w:val="24"/>
                <w:szCs w:val="24"/>
              </w:rPr>
              <w:t>黄成明</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男</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43</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产业经济学</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副教授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北京大学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产业经济学</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金融学</w:t>
            </w:r>
          </w:p>
        </w:tc>
      </w:tr>
      <w:tr w:rsidR="00734BF8" w:rsidTr="0025626E">
        <w:trPr>
          <w:trHeight w:hRule="exact" w:val="454"/>
          <w:jc w:val="center"/>
        </w:trPr>
        <w:tc>
          <w:tcPr>
            <w:tcW w:w="1014"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杨云升</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男</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55</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中外经济史概要</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副教授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上海交通大学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科技英语</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硕士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教育学</w:t>
            </w:r>
          </w:p>
        </w:tc>
      </w:tr>
      <w:tr w:rsidR="00734BF8" w:rsidTr="0025626E">
        <w:trPr>
          <w:trHeight w:hRule="exact" w:val="454"/>
          <w:jc w:val="center"/>
        </w:trPr>
        <w:tc>
          <w:tcPr>
            <w:tcW w:w="1014"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林尧俊</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男</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53</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传播学</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副教授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华南热带农业大学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热带作物</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学士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经济管理</w:t>
            </w:r>
          </w:p>
        </w:tc>
      </w:tr>
      <w:tr w:rsidR="00734BF8" w:rsidTr="0025626E">
        <w:trPr>
          <w:trHeight w:hRule="exact" w:val="454"/>
          <w:jc w:val="center"/>
        </w:trPr>
        <w:tc>
          <w:tcPr>
            <w:tcW w:w="1014"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王晓云</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女</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40</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电子商务</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副教授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东北师范大学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经济学</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区域经济学</w:t>
            </w:r>
          </w:p>
        </w:tc>
      </w:tr>
      <w:tr w:rsidR="00734BF8" w:rsidTr="0025626E">
        <w:trPr>
          <w:trHeight w:hRule="exact" w:val="427"/>
          <w:jc w:val="center"/>
        </w:trPr>
        <w:tc>
          <w:tcPr>
            <w:tcW w:w="1014"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邓百意</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女</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37</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中级汉语</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副教授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复旦大学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中国古代文学</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中国古代文学</w:t>
            </w:r>
          </w:p>
        </w:tc>
      </w:tr>
      <w:tr w:rsidR="00734BF8" w:rsidTr="0025626E">
        <w:trPr>
          <w:trHeight w:hRule="exact" w:val="419"/>
          <w:jc w:val="center"/>
        </w:trPr>
        <w:tc>
          <w:tcPr>
            <w:tcW w:w="1014" w:type="dxa"/>
            <w:vAlign w:val="center"/>
          </w:tcPr>
          <w:p w:rsidR="00734BF8" w:rsidRDefault="00F00A25">
            <w:pPr>
              <w:spacing w:line="360" w:lineRule="auto"/>
              <w:jc w:val="center"/>
              <w:rPr>
                <w:rFonts w:ascii="仿宋" w:eastAsia="仿宋" w:hAnsi="仿宋"/>
                <w:color w:val="FF0000"/>
                <w:sz w:val="24"/>
                <w:szCs w:val="24"/>
              </w:rPr>
            </w:pPr>
            <w:r>
              <w:rPr>
                <w:rFonts w:ascii="仿宋" w:eastAsia="仿宋" w:hAnsi="仿宋" w:hint="eastAsia"/>
                <w:sz w:val="24"/>
                <w:szCs w:val="24"/>
              </w:rPr>
              <w:t>杨军燕</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女</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48</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初级汉语</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副教授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天津师范大学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英语应用语言学</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学士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英语应用语言学</w:t>
            </w:r>
          </w:p>
        </w:tc>
      </w:tr>
      <w:tr w:rsidR="00734BF8" w:rsidTr="0025626E">
        <w:trPr>
          <w:trHeight w:hRule="exact" w:val="454"/>
          <w:jc w:val="center"/>
        </w:trPr>
        <w:tc>
          <w:tcPr>
            <w:tcW w:w="1014"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卢尚玉</w:t>
            </w:r>
          </w:p>
        </w:tc>
        <w:tc>
          <w:tcPr>
            <w:tcW w:w="708"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女</w:t>
            </w:r>
          </w:p>
        </w:tc>
        <w:tc>
          <w:tcPr>
            <w:tcW w:w="709" w:type="dxa"/>
            <w:vAlign w:val="center"/>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37</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商务沟通</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讲师</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武汉大学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英语</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硕士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商务谈判</w:t>
            </w:r>
          </w:p>
        </w:tc>
      </w:tr>
      <w:tr w:rsidR="00734BF8" w:rsidTr="0025626E">
        <w:trPr>
          <w:trHeight w:hRule="exact" w:val="454"/>
          <w:jc w:val="center"/>
        </w:trPr>
        <w:tc>
          <w:tcPr>
            <w:tcW w:w="1014" w:type="dxa"/>
            <w:vAlign w:val="center"/>
          </w:tcPr>
          <w:p w:rsidR="00734BF8" w:rsidRDefault="00F00A25">
            <w:pPr>
              <w:spacing w:line="360" w:lineRule="auto"/>
              <w:jc w:val="center"/>
              <w:rPr>
                <w:rFonts w:ascii="仿宋" w:eastAsia="仿宋" w:hAnsi="仿宋"/>
                <w:sz w:val="24"/>
                <w:szCs w:val="24"/>
              </w:rPr>
            </w:pPr>
            <w:r>
              <w:rPr>
                <w:rFonts w:ascii="仿宋" w:eastAsia="仿宋" w:hAnsi="仿宋"/>
                <w:sz w:val="24"/>
                <w:szCs w:val="24"/>
              </w:rPr>
              <w:t>符蕾</w:t>
            </w:r>
          </w:p>
        </w:tc>
        <w:tc>
          <w:tcPr>
            <w:tcW w:w="708" w:type="dxa"/>
            <w:vAlign w:val="center"/>
          </w:tcPr>
          <w:p w:rsidR="00734BF8" w:rsidRDefault="00F00A25">
            <w:pPr>
              <w:spacing w:line="360" w:lineRule="auto"/>
              <w:jc w:val="center"/>
              <w:rPr>
                <w:rFonts w:ascii="仿宋" w:eastAsia="仿宋" w:hAnsi="仿宋"/>
                <w:color w:val="000000" w:themeColor="text1"/>
                <w:sz w:val="24"/>
                <w:szCs w:val="24"/>
              </w:rPr>
            </w:pPr>
            <w:r>
              <w:rPr>
                <w:rFonts w:ascii="仿宋" w:eastAsia="仿宋" w:hAnsi="仿宋"/>
                <w:color w:val="000000" w:themeColor="text1"/>
                <w:sz w:val="24"/>
                <w:szCs w:val="24"/>
              </w:rPr>
              <w:t>女</w:t>
            </w:r>
          </w:p>
        </w:tc>
        <w:tc>
          <w:tcPr>
            <w:tcW w:w="709" w:type="dxa"/>
            <w:vAlign w:val="center"/>
          </w:tcPr>
          <w:p w:rsidR="00734BF8" w:rsidRDefault="00F00A25">
            <w:pPr>
              <w:spacing w:line="360" w:lineRule="auto"/>
              <w:jc w:val="center"/>
              <w:rPr>
                <w:rFonts w:ascii="仿宋" w:eastAsia="仿宋" w:hAnsi="仿宋"/>
                <w:color w:val="000000" w:themeColor="text1"/>
                <w:sz w:val="24"/>
                <w:szCs w:val="24"/>
              </w:rPr>
            </w:pPr>
            <w:r>
              <w:rPr>
                <w:rFonts w:ascii="仿宋" w:eastAsia="仿宋" w:hAnsi="仿宋" w:hint="eastAsia"/>
                <w:color w:val="000000" w:themeColor="text1"/>
                <w:sz w:val="24"/>
                <w:szCs w:val="24"/>
              </w:rPr>
              <w:t>36</w:t>
            </w:r>
          </w:p>
        </w:tc>
        <w:tc>
          <w:tcPr>
            <w:tcW w:w="1985"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商务调研方法</w:t>
            </w:r>
          </w:p>
        </w:tc>
        <w:tc>
          <w:tcPr>
            <w:tcW w:w="850"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专职</w:t>
            </w:r>
          </w:p>
        </w:tc>
        <w:tc>
          <w:tcPr>
            <w:tcW w:w="992"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研究员</w:t>
            </w:r>
          </w:p>
        </w:tc>
        <w:tc>
          <w:tcPr>
            <w:tcW w:w="2552"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英国埃塞克斯大学</w:t>
            </w:r>
          </w:p>
        </w:tc>
        <w:tc>
          <w:tcPr>
            <w:tcW w:w="1765" w:type="dxa"/>
          </w:tcPr>
          <w:p w:rsidR="00734BF8" w:rsidRDefault="00F00A25">
            <w:pPr>
              <w:spacing w:line="360" w:lineRule="auto"/>
              <w:jc w:val="center"/>
              <w:rPr>
                <w:rFonts w:ascii="仿宋" w:eastAsia="仿宋" w:hAnsi="仿宋"/>
                <w:sz w:val="24"/>
                <w:szCs w:val="24"/>
              </w:rPr>
            </w:pPr>
            <w:r>
              <w:rPr>
                <w:rFonts w:ascii="仿宋" w:eastAsia="仿宋" w:hAnsi="仿宋"/>
                <w:sz w:val="24"/>
                <w:szCs w:val="24"/>
              </w:rPr>
              <w:t>金融学</w:t>
            </w:r>
          </w:p>
        </w:tc>
        <w:tc>
          <w:tcPr>
            <w:tcW w:w="1134"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博士</w:t>
            </w:r>
          </w:p>
        </w:tc>
        <w:tc>
          <w:tcPr>
            <w:tcW w:w="2727" w:type="dxa"/>
          </w:tcPr>
          <w:p w:rsidR="00734BF8" w:rsidRDefault="00F00A25">
            <w:pPr>
              <w:spacing w:line="360" w:lineRule="auto"/>
              <w:jc w:val="center"/>
              <w:rPr>
                <w:rFonts w:ascii="仿宋" w:eastAsia="仿宋" w:hAnsi="仿宋"/>
                <w:sz w:val="24"/>
                <w:szCs w:val="24"/>
              </w:rPr>
            </w:pPr>
            <w:r>
              <w:rPr>
                <w:rFonts w:ascii="仿宋" w:eastAsia="仿宋" w:hAnsi="仿宋" w:hint="eastAsia"/>
                <w:sz w:val="24"/>
                <w:szCs w:val="24"/>
              </w:rPr>
              <w:t>公司金融</w:t>
            </w:r>
          </w:p>
        </w:tc>
      </w:tr>
    </w:tbl>
    <w:p w:rsidR="00734BF8" w:rsidRDefault="00734BF8">
      <w:pPr>
        <w:spacing w:line="360" w:lineRule="auto"/>
        <w:rPr>
          <w:rFonts w:ascii="黑体" w:eastAsia="黑体" w:hAnsi="黑体"/>
          <w:sz w:val="36"/>
          <w:szCs w:val="36"/>
        </w:rPr>
        <w:sectPr w:rsidR="00734BF8" w:rsidSect="003A1572">
          <w:pgSz w:w="16838" w:h="11906" w:orient="landscape"/>
          <w:pgMar w:top="1797" w:right="1440" w:bottom="1797" w:left="1440" w:header="851" w:footer="992" w:gutter="0"/>
          <w:cols w:space="425"/>
          <w:docGrid w:type="lines" w:linePitch="312"/>
        </w:sectPr>
      </w:pPr>
    </w:p>
    <w:p w:rsidR="00734BF8" w:rsidRDefault="00F00A25">
      <w:pPr>
        <w:spacing w:line="360" w:lineRule="auto"/>
        <w:jc w:val="center"/>
        <w:rPr>
          <w:rFonts w:ascii="黑体" w:eastAsia="黑体" w:hAnsi="黑体"/>
          <w:sz w:val="36"/>
          <w:szCs w:val="36"/>
        </w:rPr>
      </w:pPr>
      <w:r>
        <w:rPr>
          <w:rFonts w:ascii="黑体" w:eastAsia="黑体" w:hAnsi="黑体" w:hint="eastAsia"/>
          <w:sz w:val="36"/>
          <w:szCs w:val="36"/>
        </w:rPr>
        <w:lastRenderedPageBreak/>
        <w:t>核心课程表</w:t>
      </w:r>
    </w:p>
    <w:p w:rsidR="00734BF8" w:rsidRDefault="00734BF8">
      <w:pPr>
        <w:spacing w:line="360" w:lineRule="auto"/>
        <w:ind w:firstLineChars="200" w:firstLine="482"/>
        <w:jc w:val="center"/>
        <w:rPr>
          <w:rFonts w:eastAsia="仿宋_GB2312"/>
          <w:b/>
          <w:sz w:val="24"/>
        </w:rPr>
      </w:pP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52"/>
        <w:gridCol w:w="1418"/>
        <w:gridCol w:w="1701"/>
        <w:gridCol w:w="1701"/>
        <w:gridCol w:w="1423"/>
      </w:tblGrid>
      <w:tr w:rsidR="00734BF8">
        <w:trPr>
          <w:trHeight w:val="851"/>
          <w:jc w:val="center"/>
        </w:trPr>
        <w:tc>
          <w:tcPr>
            <w:tcW w:w="2752"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课程名称</w:t>
            </w:r>
          </w:p>
        </w:tc>
        <w:tc>
          <w:tcPr>
            <w:tcW w:w="1418"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课程总学时</w:t>
            </w:r>
          </w:p>
        </w:tc>
        <w:tc>
          <w:tcPr>
            <w:tcW w:w="1701"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课程周学时</w:t>
            </w:r>
          </w:p>
        </w:tc>
        <w:tc>
          <w:tcPr>
            <w:tcW w:w="1701" w:type="dxa"/>
            <w:vAlign w:val="center"/>
          </w:tcPr>
          <w:p w:rsidR="00734BF8" w:rsidRDefault="00F00A25">
            <w:pPr>
              <w:jc w:val="center"/>
              <w:rPr>
                <w:rFonts w:asciiTheme="minorEastAsia" w:hAnsiTheme="minorEastAsia"/>
                <w:sz w:val="24"/>
                <w:szCs w:val="24"/>
              </w:rPr>
            </w:pPr>
            <w:r>
              <w:rPr>
                <w:rFonts w:asciiTheme="minorEastAsia" w:hAnsiTheme="minorEastAsia" w:hint="eastAsia"/>
                <w:sz w:val="24"/>
                <w:szCs w:val="24"/>
              </w:rPr>
              <w:t>拟</w:t>
            </w:r>
            <w:r>
              <w:rPr>
                <w:rFonts w:asciiTheme="minorEastAsia" w:hAnsiTheme="minorEastAsia"/>
                <w:sz w:val="24"/>
                <w:szCs w:val="24"/>
              </w:rPr>
              <w:t>授课教师</w:t>
            </w:r>
          </w:p>
        </w:tc>
        <w:tc>
          <w:tcPr>
            <w:tcW w:w="1423" w:type="dxa"/>
            <w:vAlign w:val="center"/>
          </w:tcPr>
          <w:p w:rsidR="00734BF8" w:rsidRDefault="00F00A25">
            <w:pPr>
              <w:jc w:val="center"/>
              <w:rPr>
                <w:rFonts w:asciiTheme="minorEastAsia" w:hAnsiTheme="minorEastAsia"/>
                <w:sz w:val="24"/>
                <w:szCs w:val="24"/>
              </w:rPr>
            </w:pPr>
            <w:r>
              <w:rPr>
                <w:rFonts w:asciiTheme="minorEastAsia" w:hAnsiTheme="minorEastAsia"/>
                <w:sz w:val="24"/>
                <w:szCs w:val="24"/>
              </w:rPr>
              <w:t>授课学期</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国际金融学</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sz w:val="24"/>
              </w:rPr>
            </w:pPr>
            <w:r>
              <w:rPr>
                <w:rFonts w:eastAsia="仿宋_GB2312"/>
                <w:sz w:val="24"/>
              </w:rPr>
              <w:t>李小北</w:t>
            </w:r>
          </w:p>
        </w:tc>
        <w:tc>
          <w:tcPr>
            <w:tcW w:w="1423" w:type="dxa"/>
            <w:vAlign w:val="center"/>
          </w:tcPr>
          <w:p w:rsidR="00734BF8" w:rsidRDefault="00F00A25" w:rsidP="003A1572">
            <w:pPr>
              <w:spacing w:line="480" w:lineRule="auto"/>
              <w:jc w:val="center"/>
              <w:rPr>
                <w:rFonts w:eastAsia="仿宋_GB2312"/>
                <w:sz w:val="24"/>
              </w:rPr>
            </w:pPr>
            <w:r>
              <w:rPr>
                <w:rFonts w:eastAsia="仿宋_GB2312" w:hint="eastAsia"/>
                <w:sz w:val="24"/>
              </w:rPr>
              <w:t>3</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国际经济合作</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color w:val="FF0000"/>
                <w:sz w:val="24"/>
              </w:rPr>
            </w:pPr>
            <w:r>
              <w:rPr>
                <w:rFonts w:eastAsia="仿宋_GB2312" w:hint="eastAsia"/>
                <w:sz w:val="24"/>
              </w:rPr>
              <w:t>王晓云</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3</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管理会计原理</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color w:val="FF0000"/>
                <w:sz w:val="24"/>
              </w:rPr>
            </w:pPr>
            <w:r>
              <w:rPr>
                <w:rFonts w:eastAsia="仿宋_GB2312"/>
                <w:sz w:val="24"/>
              </w:rPr>
              <w:t>林肇宏</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4</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商务沟通</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sz w:val="24"/>
              </w:rPr>
            </w:pPr>
            <w:r>
              <w:rPr>
                <w:rFonts w:eastAsia="仿宋_GB2312" w:hint="eastAsia"/>
                <w:sz w:val="24"/>
              </w:rPr>
              <w:t>卢尚玉</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1</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传播学</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sz w:val="24"/>
              </w:rPr>
            </w:pPr>
            <w:r>
              <w:rPr>
                <w:rFonts w:eastAsia="仿宋_GB2312" w:hint="eastAsia"/>
                <w:sz w:val="24"/>
              </w:rPr>
              <w:t>林尧俊</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5</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国际市场营销</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sz w:val="24"/>
              </w:rPr>
            </w:pPr>
            <w:r>
              <w:rPr>
                <w:rFonts w:eastAsia="仿宋_GB2312"/>
                <w:sz w:val="24"/>
              </w:rPr>
              <w:t>林肇宏</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6</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国际服务贸易</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sz w:val="24"/>
              </w:rPr>
            </w:pPr>
            <w:r>
              <w:rPr>
                <w:rFonts w:eastAsia="仿宋_GB2312"/>
                <w:sz w:val="24"/>
              </w:rPr>
              <w:t>韦开蕾</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6</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商务调研方法</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sz w:val="24"/>
              </w:rPr>
            </w:pPr>
            <w:r>
              <w:rPr>
                <w:rFonts w:eastAsia="仿宋_GB2312"/>
                <w:sz w:val="24"/>
              </w:rPr>
              <w:t>符蕾</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6</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管理经济学</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sz w:val="24"/>
              </w:rPr>
            </w:pPr>
            <w:r>
              <w:rPr>
                <w:rFonts w:eastAsia="仿宋_GB2312"/>
                <w:sz w:val="24"/>
              </w:rPr>
              <w:t>李仁君</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7</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电子商务</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color w:val="FF0000"/>
                <w:sz w:val="24"/>
              </w:rPr>
            </w:pPr>
            <w:r>
              <w:rPr>
                <w:rFonts w:eastAsia="仿宋_GB2312" w:hint="eastAsia"/>
                <w:sz w:val="24"/>
              </w:rPr>
              <w:t>王晓云</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2</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产业经济学</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sz w:val="24"/>
              </w:rPr>
            </w:pPr>
            <w:r>
              <w:rPr>
                <w:rFonts w:eastAsia="仿宋_GB2312" w:hint="eastAsia"/>
                <w:sz w:val="24"/>
              </w:rPr>
              <w:t>黄成明</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7</w:t>
            </w:r>
          </w:p>
        </w:tc>
      </w:tr>
      <w:tr w:rsidR="00734BF8" w:rsidTr="003A1572">
        <w:trPr>
          <w:trHeight w:hRule="exact" w:val="567"/>
          <w:jc w:val="center"/>
        </w:trPr>
        <w:tc>
          <w:tcPr>
            <w:tcW w:w="2752" w:type="dxa"/>
            <w:vAlign w:val="center"/>
          </w:tcPr>
          <w:p w:rsidR="00734BF8" w:rsidRDefault="00F00A25" w:rsidP="003A1572">
            <w:pPr>
              <w:jc w:val="center"/>
              <w:rPr>
                <w:rFonts w:eastAsia="仿宋_GB2312"/>
                <w:sz w:val="24"/>
              </w:rPr>
            </w:pPr>
            <w:r>
              <w:rPr>
                <w:rFonts w:eastAsia="仿宋_GB2312" w:hint="eastAsia"/>
                <w:sz w:val="24"/>
              </w:rPr>
              <w:t>经济法</w:t>
            </w:r>
          </w:p>
        </w:tc>
        <w:tc>
          <w:tcPr>
            <w:tcW w:w="1418" w:type="dxa"/>
            <w:vAlign w:val="center"/>
          </w:tcPr>
          <w:p w:rsidR="00734BF8" w:rsidRDefault="00F00A25" w:rsidP="003A1572">
            <w:pPr>
              <w:jc w:val="center"/>
              <w:rPr>
                <w:rFonts w:eastAsia="仿宋_GB2312"/>
                <w:sz w:val="24"/>
              </w:rPr>
            </w:pPr>
            <w:r>
              <w:rPr>
                <w:rFonts w:eastAsia="仿宋_GB2312" w:hint="eastAsia"/>
                <w:sz w:val="24"/>
              </w:rPr>
              <w:t>48</w:t>
            </w:r>
          </w:p>
        </w:tc>
        <w:tc>
          <w:tcPr>
            <w:tcW w:w="1701" w:type="dxa"/>
            <w:vAlign w:val="center"/>
          </w:tcPr>
          <w:p w:rsidR="00734BF8" w:rsidRDefault="00F00A25" w:rsidP="003A1572">
            <w:pPr>
              <w:jc w:val="center"/>
              <w:rPr>
                <w:rFonts w:eastAsia="仿宋_GB2312"/>
                <w:sz w:val="24"/>
              </w:rPr>
            </w:pPr>
            <w:r>
              <w:rPr>
                <w:rFonts w:eastAsia="仿宋_GB2312" w:hint="eastAsia"/>
                <w:sz w:val="24"/>
              </w:rPr>
              <w:t>3</w:t>
            </w:r>
          </w:p>
        </w:tc>
        <w:tc>
          <w:tcPr>
            <w:tcW w:w="1701" w:type="dxa"/>
            <w:vAlign w:val="center"/>
          </w:tcPr>
          <w:p w:rsidR="00734BF8" w:rsidRDefault="00F00A25" w:rsidP="003A1572">
            <w:pPr>
              <w:jc w:val="center"/>
              <w:rPr>
                <w:rFonts w:eastAsia="仿宋_GB2312"/>
                <w:sz w:val="24"/>
              </w:rPr>
            </w:pPr>
            <w:r>
              <w:rPr>
                <w:rFonts w:eastAsia="仿宋_GB2312"/>
                <w:sz w:val="24"/>
              </w:rPr>
              <w:t>刘家诚</w:t>
            </w:r>
          </w:p>
        </w:tc>
        <w:tc>
          <w:tcPr>
            <w:tcW w:w="1423" w:type="dxa"/>
            <w:vAlign w:val="center"/>
          </w:tcPr>
          <w:p w:rsidR="00734BF8" w:rsidRDefault="00F00A25" w:rsidP="003A1572">
            <w:pPr>
              <w:spacing w:line="360" w:lineRule="auto"/>
              <w:jc w:val="center"/>
              <w:rPr>
                <w:rFonts w:eastAsia="仿宋_GB2312"/>
                <w:sz w:val="24"/>
              </w:rPr>
            </w:pPr>
            <w:r>
              <w:rPr>
                <w:rFonts w:eastAsia="仿宋_GB2312" w:hint="eastAsia"/>
                <w:sz w:val="24"/>
              </w:rPr>
              <w:t>4</w:t>
            </w:r>
          </w:p>
        </w:tc>
      </w:tr>
    </w:tbl>
    <w:p w:rsidR="00734BF8" w:rsidRDefault="00734BF8">
      <w:pPr>
        <w:spacing w:line="360" w:lineRule="auto"/>
        <w:jc w:val="center"/>
        <w:rPr>
          <w:rFonts w:ascii="黑体" w:eastAsia="黑体" w:hAnsi="黑体"/>
          <w:sz w:val="36"/>
          <w:szCs w:val="36"/>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734BF8">
      <w:pPr>
        <w:jc w:val="left"/>
        <w:rPr>
          <w:rFonts w:eastAsia="仿宋_GB2312"/>
          <w:sz w:val="24"/>
        </w:rPr>
      </w:pPr>
    </w:p>
    <w:p w:rsidR="00734BF8" w:rsidRDefault="00F00A25">
      <w:pPr>
        <w:jc w:val="center"/>
        <w:rPr>
          <w:rFonts w:ascii="黑体" w:eastAsia="黑体" w:hAnsi="黑体"/>
          <w:sz w:val="36"/>
          <w:szCs w:val="36"/>
        </w:rPr>
      </w:pPr>
      <w:r>
        <w:rPr>
          <w:rFonts w:ascii="黑体" w:eastAsia="黑体" w:hAnsi="黑体" w:hint="eastAsia"/>
          <w:sz w:val="36"/>
          <w:szCs w:val="36"/>
        </w:rPr>
        <w:lastRenderedPageBreak/>
        <w:t>专业主要带头人简介（1）</w:t>
      </w:r>
    </w:p>
    <w:tbl>
      <w:tblPr>
        <w:tblpPr w:leftFromText="180" w:rightFromText="180" w:vertAnchor="text" w:horzAnchor="margin" w:tblpX="-432" w:tblpY="158"/>
        <w:tblW w:w="9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2"/>
        <w:gridCol w:w="919"/>
        <w:gridCol w:w="644"/>
        <w:gridCol w:w="64"/>
        <w:gridCol w:w="1148"/>
        <w:gridCol w:w="679"/>
        <w:gridCol w:w="105"/>
        <w:gridCol w:w="1561"/>
        <w:gridCol w:w="477"/>
        <w:gridCol w:w="385"/>
        <w:gridCol w:w="1174"/>
        <w:gridCol w:w="983"/>
      </w:tblGrid>
      <w:tr w:rsidR="00734BF8">
        <w:trPr>
          <w:trHeight w:val="561"/>
        </w:trPr>
        <w:tc>
          <w:tcPr>
            <w:tcW w:w="1032" w:type="dxa"/>
            <w:vAlign w:val="center"/>
          </w:tcPr>
          <w:p w:rsidR="00734BF8" w:rsidRDefault="00F00A25">
            <w:pPr>
              <w:jc w:val="center"/>
            </w:pPr>
            <w:r>
              <w:t>姓名</w:t>
            </w:r>
          </w:p>
        </w:tc>
        <w:tc>
          <w:tcPr>
            <w:tcW w:w="1563" w:type="dxa"/>
            <w:gridSpan w:val="2"/>
            <w:vAlign w:val="center"/>
          </w:tcPr>
          <w:p w:rsidR="00734BF8" w:rsidRDefault="00F00A25">
            <w:pPr>
              <w:jc w:val="center"/>
            </w:pPr>
            <w:r>
              <w:rPr>
                <w:rFonts w:hint="eastAsia"/>
              </w:rPr>
              <w:t>李小北</w:t>
            </w:r>
          </w:p>
        </w:tc>
        <w:tc>
          <w:tcPr>
            <w:tcW w:w="1212" w:type="dxa"/>
            <w:gridSpan w:val="2"/>
            <w:vAlign w:val="center"/>
          </w:tcPr>
          <w:p w:rsidR="00734BF8" w:rsidRDefault="00F00A25">
            <w:pPr>
              <w:jc w:val="center"/>
            </w:pPr>
            <w:r>
              <w:t>性别</w:t>
            </w:r>
          </w:p>
        </w:tc>
        <w:tc>
          <w:tcPr>
            <w:tcW w:w="679" w:type="dxa"/>
            <w:vAlign w:val="center"/>
          </w:tcPr>
          <w:p w:rsidR="00734BF8" w:rsidRDefault="00F00A25">
            <w:pPr>
              <w:jc w:val="center"/>
            </w:pPr>
            <w:r>
              <w:rPr>
                <w:rFonts w:hint="eastAsia"/>
              </w:rPr>
              <w:t>男</w:t>
            </w:r>
          </w:p>
        </w:tc>
        <w:tc>
          <w:tcPr>
            <w:tcW w:w="1666" w:type="dxa"/>
            <w:gridSpan w:val="2"/>
            <w:vAlign w:val="center"/>
          </w:tcPr>
          <w:p w:rsidR="00734BF8" w:rsidRDefault="00F00A25">
            <w:pPr>
              <w:jc w:val="center"/>
            </w:pPr>
            <w:r>
              <w:t>专业技术职务</w:t>
            </w:r>
          </w:p>
        </w:tc>
        <w:tc>
          <w:tcPr>
            <w:tcW w:w="862" w:type="dxa"/>
            <w:gridSpan w:val="2"/>
            <w:vAlign w:val="center"/>
          </w:tcPr>
          <w:p w:rsidR="00734BF8" w:rsidRDefault="00F00A25">
            <w:pPr>
              <w:jc w:val="center"/>
            </w:pPr>
            <w:r>
              <w:rPr>
                <w:rFonts w:hint="eastAsia"/>
              </w:rPr>
              <w:t>教授</w:t>
            </w:r>
          </w:p>
        </w:tc>
        <w:tc>
          <w:tcPr>
            <w:tcW w:w="1174" w:type="dxa"/>
            <w:vAlign w:val="center"/>
          </w:tcPr>
          <w:p w:rsidR="00734BF8" w:rsidRDefault="00F00A25">
            <w:pPr>
              <w:jc w:val="center"/>
            </w:pPr>
            <w:r>
              <w:rPr>
                <w:rFonts w:hint="eastAsia"/>
              </w:rPr>
              <w:t>行政职务</w:t>
            </w:r>
          </w:p>
        </w:tc>
        <w:tc>
          <w:tcPr>
            <w:tcW w:w="983" w:type="dxa"/>
            <w:vAlign w:val="center"/>
          </w:tcPr>
          <w:p w:rsidR="00734BF8" w:rsidRDefault="00F00A25">
            <w:pPr>
              <w:jc w:val="center"/>
            </w:pPr>
            <w:r>
              <w:rPr>
                <w:rFonts w:hint="eastAsia"/>
              </w:rPr>
              <w:t>副院长</w:t>
            </w:r>
          </w:p>
        </w:tc>
      </w:tr>
      <w:tr w:rsidR="00734BF8">
        <w:trPr>
          <w:trHeight w:val="299"/>
        </w:trPr>
        <w:tc>
          <w:tcPr>
            <w:tcW w:w="1032" w:type="dxa"/>
            <w:vAlign w:val="center"/>
          </w:tcPr>
          <w:p w:rsidR="00734BF8" w:rsidRDefault="00F00A25">
            <w:pPr>
              <w:jc w:val="center"/>
            </w:pPr>
            <w:r>
              <w:rPr>
                <w:rFonts w:hint="eastAsia"/>
              </w:rPr>
              <w:t>拟承担课程</w:t>
            </w:r>
          </w:p>
        </w:tc>
        <w:tc>
          <w:tcPr>
            <w:tcW w:w="3454" w:type="dxa"/>
            <w:gridSpan w:val="5"/>
            <w:vAlign w:val="center"/>
          </w:tcPr>
          <w:p w:rsidR="00734BF8" w:rsidRDefault="00F00A25">
            <w:pPr>
              <w:jc w:val="center"/>
            </w:pPr>
            <w:r>
              <w:rPr>
                <w:rFonts w:hint="eastAsia"/>
              </w:rPr>
              <w:t>国际金融学、国际经济合作</w:t>
            </w:r>
          </w:p>
        </w:tc>
        <w:tc>
          <w:tcPr>
            <w:tcW w:w="1666" w:type="dxa"/>
            <w:gridSpan w:val="2"/>
            <w:vAlign w:val="center"/>
          </w:tcPr>
          <w:p w:rsidR="00734BF8" w:rsidRDefault="00F00A25">
            <w:pPr>
              <w:jc w:val="center"/>
            </w:pPr>
            <w:r>
              <w:rPr>
                <w:rFonts w:hint="eastAsia"/>
              </w:rPr>
              <w:t>现在所在单位</w:t>
            </w:r>
          </w:p>
        </w:tc>
        <w:tc>
          <w:tcPr>
            <w:tcW w:w="3019" w:type="dxa"/>
            <w:gridSpan w:val="4"/>
            <w:vAlign w:val="center"/>
          </w:tcPr>
          <w:p w:rsidR="00734BF8" w:rsidRDefault="00F00A25">
            <w:pPr>
              <w:jc w:val="center"/>
            </w:pPr>
            <w:r>
              <w:rPr>
                <w:rFonts w:hint="eastAsia"/>
              </w:rPr>
              <w:t>海南大学国际文化交流学院</w:t>
            </w:r>
          </w:p>
        </w:tc>
      </w:tr>
      <w:tr w:rsidR="00734BF8">
        <w:trPr>
          <w:trHeight w:val="375"/>
        </w:trPr>
        <w:tc>
          <w:tcPr>
            <w:tcW w:w="2659" w:type="dxa"/>
            <w:gridSpan w:val="4"/>
            <w:vAlign w:val="center"/>
          </w:tcPr>
          <w:p w:rsidR="00734BF8" w:rsidRDefault="00F00A25">
            <w:pPr>
              <w:jc w:val="center"/>
            </w:pPr>
            <w:r>
              <w:t>最后学历毕业时间、学校、专业</w:t>
            </w:r>
          </w:p>
        </w:tc>
        <w:tc>
          <w:tcPr>
            <w:tcW w:w="6512" w:type="dxa"/>
            <w:gridSpan w:val="8"/>
            <w:vAlign w:val="center"/>
          </w:tcPr>
          <w:p w:rsidR="00734BF8" w:rsidRDefault="00F00A25">
            <w:pPr>
              <w:jc w:val="left"/>
              <w:rPr>
                <w:rFonts w:eastAsia="仿宋_GB2312"/>
                <w:sz w:val="24"/>
              </w:rPr>
            </w:pPr>
            <w:r>
              <w:rPr>
                <w:rFonts w:hint="eastAsia"/>
              </w:rPr>
              <w:t>1999.03</w:t>
            </w:r>
            <w:r>
              <w:rPr>
                <w:rFonts w:hint="eastAsia"/>
              </w:rPr>
              <w:t>，日本东洋大学国际金融学部，国际金融专业</w:t>
            </w:r>
          </w:p>
        </w:tc>
      </w:tr>
      <w:tr w:rsidR="00734BF8">
        <w:trPr>
          <w:trHeight w:val="558"/>
        </w:trPr>
        <w:tc>
          <w:tcPr>
            <w:tcW w:w="2659" w:type="dxa"/>
            <w:gridSpan w:val="4"/>
            <w:vAlign w:val="center"/>
          </w:tcPr>
          <w:p w:rsidR="00734BF8" w:rsidRDefault="00F00A25">
            <w:pPr>
              <w:jc w:val="center"/>
            </w:pPr>
            <w:r>
              <w:rPr>
                <w:rFonts w:hint="eastAsia"/>
              </w:rPr>
              <w:t>主要研究方向</w:t>
            </w:r>
          </w:p>
        </w:tc>
        <w:tc>
          <w:tcPr>
            <w:tcW w:w="6512" w:type="dxa"/>
            <w:gridSpan w:val="8"/>
            <w:vAlign w:val="center"/>
          </w:tcPr>
          <w:p w:rsidR="00734BF8" w:rsidRDefault="00F00A25">
            <w:pPr>
              <w:jc w:val="left"/>
            </w:pPr>
            <w:r>
              <w:t>国际金融学、海洋、渔港建设研究</w:t>
            </w:r>
          </w:p>
        </w:tc>
      </w:tr>
      <w:tr w:rsidR="00734BF8">
        <w:trPr>
          <w:trHeight w:val="213"/>
        </w:trPr>
        <w:tc>
          <w:tcPr>
            <w:tcW w:w="2659" w:type="dxa"/>
            <w:gridSpan w:val="4"/>
            <w:vAlign w:val="center"/>
          </w:tcPr>
          <w:p w:rsidR="00734BF8" w:rsidRDefault="00F00A25">
            <w:pPr>
              <w:jc w:val="center"/>
            </w:pPr>
            <w:r>
              <w:rPr>
                <w:rFonts w:hint="eastAsia"/>
              </w:rPr>
              <w:t>获教学成果奖项情况（注明国家级、省部级）</w:t>
            </w:r>
          </w:p>
        </w:tc>
        <w:tc>
          <w:tcPr>
            <w:tcW w:w="6512" w:type="dxa"/>
            <w:gridSpan w:val="8"/>
            <w:vAlign w:val="center"/>
          </w:tcPr>
          <w:p w:rsidR="00734BF8" w:rsidRDefault="00F00A25">
            <w:pPr>
              <w:jc w:val="left"/>
              <w:rPr>
                <w:rFonts w:eastAsia="仿宋_GB2312"/>
                <w:sz w:val="24"/>
              </w:rPr>
            </w:pPr>
            <w:r>
              <w:t>教育部</w:t>
            </w:r>
            <w:r>
              <w:t>“</w:t>
            </w:r>
            <w:r>
              <w:t>十一五</w:t>
            </w:r>
            <w:r>
              <w:t>”</w:t>
            </w:r>
            <w:r>
              <w:t>国家级教材《国际贸易学》（第三版）</w:t>
            </w:r>
            <w:r>
              <w:rPr>
                <w:rFonts w:hint="eastAsia"/>
              </w:rPr>
              <w:t>（国家级）</w:t>
            </w:r>
          </w:p>
        </w:tc>
      </w:tr>
      <w:tr w:rsidR="00734BF8">
        <w:trPr>
          <w:trHeight w:hRule="exact" w:val="1785"/>
        </w:trPr>
        <w:tc>
          <w:tcPr>
            <w:tcW w:w="2659" w:type="dxa"/>
            <w:gridSpan w:val="4"/>
            <w:vAlign w:val="center"/>
          </w:tcPr>
          <w:p w:rsidR="00734BF8" w:rsidRDefault="00F00A25">
            <w:pPr>
              <w:jc w:val="center"/>
            </w:pPr>
            <w:r>
              <w:rPr>
                <w:rFonts w:hint="eastAsia"/>
                <w:color w:val="000000"/>
                <w:sz w:val="22"/>
              </w:rPr>
              <w:t>获科研成果奖项情况（注明国家级、省部级）</w:t>
            </w:r>
          </w:p>
        </w:tc>
        <w:tc>
          <w:tcPr>
            <w:tcW w:w="6512" w:type="dxa"/>
            <w:gridSpan w:val="8"/>
            <w:vAlign w:val="center"/>
          </w:tcPr>
          <w:p w:rsidR="00734BF8" w:rsidRDefault="00F00A25">
            <w:pPr>
              <w:jc w:val="left"/>
            </w:pPr>
            <w:r>
              <w:t>基于产业集群地四川省物流发展体系研究</w:t>
            </w:r>
            <w:r>
              <w:rPr>
                <w:rFonts w:hint="eastAsia"/>
              </w:rPr>
              <w:t>，</w:t>
            </w:r>
            <w:r>
              <w:t>四川省社科院</w:t>
            </w:r>
            <w:r>
              <w:rPr>
                <w:rFonts w:hint="eastAsia"/>
              </w:rPr>
              <w:t>（省级）</w:t>
            </w:r>
          </w:p>
          <w:p w:rsidR="00734BF8" w:rsidRDefault="00F00A25">
            <w:pPr>
              <w:jc w:val="left"/>
            </w:pPr>
            <w:r>
              <w:t>“</w:t>
            </w:r>
            <w:r>
              <w:t>十二五</w:t>
            </w:r>
            <w:r>
              <w:t>”</w:t>
            </w:r>
            <w:r>
              <w:t>商务部发展更大思路与战略研究</w:t>
            </w:r>
            <w:r>
              <w:rPr>
                <w:rFonts w:hint="eastAsia"/>
              </w:rPr>
              <w:t>，</w:t>
            </w:r>
            <w:r>
              <w:t>商务部（综</w:t>
            </w:r>
            <w:r>
              <w:rPr>
                <w:rFonts w:hint="eastAsia"/>
              </w:rPr>
              <w:t>2009</w:t>
            </w:r>
            <w:r>
              <w:t>）</w:t>
            </w:r>
            <w:r>
              <w:rPr>
                <w:rFonts w:hint="eastAsia"/>
              </w:rPr>
              <w:t>03</w:t>
            </w:r>
            <w:r>
              <w:rPr>
                <w:rFonts w:hint="eastAsia"/>
              </w:rPr>
              <w:t>号（国家级）</w:t>
            </w:r>
          </w:p>
          <w:p w:rsidR="00734BF8" w:rsidRDefault="00F00A25">
            <w:pPr>
              <w:spacing w:line="320" w:lineRule="exact"/>
              <w:jc w:val="left"/>
            </w:pPr>
            <w:r>
              <w:rPr>
                <w:rFonts w:hint="eastAsia"/>
              </w:rPr>
              <w:t>日本濑户内海污染防治经验对我国渤海污染防治借鉴研究，</w:t>
            </w:r>
            <w:r>
              <w:t>中国海洋发展研究中心</w:t>
            </w:r>
            <w:r>
              <w:rPr>
                <w:rFonts w:hint="eastAsia"/>
              </w:rPr>
              <w:t>A0CZDA201104-1</w:t>
            </w:r>
            <w:r>
              <w:rPr>
                <w:rFonts w:hint="eastAsia"/>
              </w:rPr>
              <w:t>（国家级）</w:t>
            </w:r>
          </w:p>
        </w:tc>
      </w:tr>
      <w:tr w:rsidR="00734BF8">
        <w:trPr>
          <w:trHeight w:hRule="exact" w:val="713"/>
        </w:trPr>
        <w:tc>
          <w:tcPr>
            <w:tcW w:w="2659" w:type="dxa"/>
            <w:gridSpan w:val="4"/>
            <w:vAlign w:val="center"/>
          </w:tcPr>
          <w:p w:rsidR="00734BF8" w:rsidRDefault="00F00A25">
            <w:pPr>
              <w:jc w:val="center"/>
            </w:pPr>
            <w:r>
              <w:rPr>
                <w:rFonts w:hint="eastAsia"/>
              </w:rPr>
              <w:t>目前承担教学项目情况（注明国家级、省部级）</w:t>
            </w:r>
          </w:p>
        </w:tc>
        <w:tc>
          <w:tcPr>
            <w:tcW w:w="6512" w:type="dxa"/>
            <w:gridSpan w:val="8"/>
            <w:vAlign w:val="center"/>
          </w:tcPr>
          <w:p w:rsidR="00734BF8" w:rsidRDefault="00F00A25">
            <w:pPr>
              <w:jc w:val="left"/>
            </w:pPr>
            <w:r>
              <w:t>关于如何加强海南省重要渔港建设促进海南经济发展的研究</w:t>
            </w:r>
            <w:r>
              <w:rPr>
                <w:rFonts w:hint="eastAsia"/>
              </w:rPr>
              <w:t>，</w:t>
            </w:r>
            <w:r>
              <w:t>海南省社科联</w:t>
            </w:r>
            <w:r>
              <w:rPr>
                <w:rFonts w:hint="eastAsia"/>
              </w:rPr>
              <w:t>；（省级）</w:t>
            </w:r>
          </w:p>
        </w:tc>
      </w:tr>
      <w:tr w:rsidR="00734BF8" w:rsidTr="003A1572">
        <w:trPr>
          <w:trHeight w:hRule="exact" w:val="709"/>
        </w:trPr>
        <w:tc>
          <w:tcPr>
            <w:tcW w:w="2659" w:type="dxa"/>
            <w:gridSpan w:val="4"/>
            <w:tcBorders>
              <w:bottom w:val="single" w:sz="4" w:space="0" w:color="auto"/>
            </w:tcBorders>
            <w:vAlign w:val="center"/>
          </w:tcPr>
          <w:p w:rsidR="00734BF8" w:rsidRDefault="00F00A25">
            <w:pPr>
              <w:jc w:val="center"/>
            </w:pPr>
            <w:r>
              <w:rPr>
                <w:rFonts w:hint="eastAsia"/>
              </w:rPr>
              <w:t>目前承担科研情况（注明国家级、省部级）</w:t>
            </w:r>
          </w:p>
        </w:tc>
        <w:tc>
          <w:tcPr>
            <w:tcW w:w="6512" w:type="dxa"/>
            <w:gridSpan w:val="8"/>
            <w:tcBorders>
              <w:bottom w:val="single" w:sz="4" w:space="0" w:color="auto"/>
            </w:tcBorders>
            <w:vAlign w:val="center"/>
          </w:tcPr>
          <w:p w:rsidR="00734BF8" w:rsidRDefault="00F00A25">
            <w:pPr>
              <w:jc w:val="left"/>
            </w:pPr>
            <w:r>
              <w:t>《国际金融学》（第二版）</w:t>
            </w:r>
            <w:r>
              <w:rPr>
                <w:rFonts w:hint="eastAsia"/>
              </w:rPr>
              <w:t>（国家级）</w:t>
            </w:r>
          </w:p>
          <w:p w:rsidR="00734BF8" w:rsidRDefault="00F00A25">
            <w:pPr>
              <w:jc w:val="left"/>
            </w:pPr>
            <w:r>
              <w:t>《国际贸易学》（第四版）</w:t>
            </w:r>
            <w:r>
              <w:rPr>
                <w:rFonts w:hint="eastAsia"/>
              </w:rPr>
              <w:t>（国家级）</w:t>
            </w:r>
          </w:p>
        </w:tc>
      </w:tr>
      <w:tr w:rsidR="00734BF8" w:rsidTr="00DC4611">
        <w:trPr>
          <w:trHeight w:hRule="exact" w:val="1288"/>
        </w:trPr>
        <w:tc>
          <w:tcPr>
            <w:tcW w:w="1951"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sidP="00DC4611">
            <w:pPr>
              <w:jc w:val="center"/>
            </w:pPr>
            <w:r>
              <w:rPr>
                <w:rFonts w:hint="eastAsia"/>
              </w:rPr>
              <w:t>近三年获得教学研究经费（万元）</w:t>
            </w:r>
          </w:p>
        </w:tc>
        <w:tc>
          <w:tcPr>
            <w:tcW w:w="2640" w:type="dxa"/>
            <w:gridSpan w:val="5"/>
            <w:tcBorders>
              <w:top w:val="single" w:sz="4" w:space="0" w:color="auto"/>
              <w:left w:val="single" w:sz="4" w:space="0" w:color="auto"/>
              <w:bottom w:val="single" w:sz="4" w:space="0" w:color="auto"/>
              <w:right w:val="single" w:sz="4" w:space="0" w:color="auto"/>
            </w:tcBorders>
            <w:vAlign w:val="center"/>
          </w:tcPr>
          <w:p w:rsidR="00734BF8" w:rsidRDefault="00F00A25" w:rsidP="00DC4611">
            <w:pPr>
              <w:jc w:val="center"/>
            </w:pPr>
            <w:r>
              <w:rPr>
                <w:rFonts w:hint="eastAsia"/>
              </w:rPr>
              <w:t>68</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sidP="00DC4611">
            <w:pPr>
              <w:jc w:val="center"/>
            </w:pPr>
            <w:r>
              <w:rPr>
                <w:rFonts w:hint="eastAsia"/>
              </w:rPr>
              <w:t>近三年获得科学研究经费（万元）</w:t>
            </w:r>
          </w:p>
        </w:tc>
        <w:tc>
          <w:tcPr>
            <w:tcW w:w="2542" w:type="dxa"/>
            <w:gridSpan w:val="3"/>
            <w:tcBorders>
              <w:top w:val="single" w:sz="4" w:space="0" w:color="auto"/>
              <w:left w:val="single" w:sz="4" w:space="0" w:color="auto"/>
              <w:bottom w:val="single" w:sz="4" w:space="0" w:color="auto"/>
              <w:right w:val="single" w:sz="4" w:space="0" w:color="auto"/>
            </w:tcBorders>
            <w:vAlign w:val="center"/>
          </w:tcPr>
          <w:p w:rsidR="00734BF8" w:rsidRDefault="00F00A25" w:rsidP="00DC4611">
            <w:pPr>
              <w:jc w:val="center"/>
            </w:pPr>
            <w:r>
              <w:rPr>
                <w:rFonts w:hint="eastAsia"/>
              </w:rPr>
              <w:t>16</w:t>
            </w:r>
          </w:p>
        </w:tc>
      </w:tr>
      <w:tr w:rsidR="00734BF8" w:rsidTr="00DC4611">
        <w:trPr>
          <w:trHeight w:hRule="exact" w:val="1232"/>
        </w:trPr>
        <w:tc>
          <w:tcPr>
            <w:tcW w:w="1951"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sidP="00DC4611">
            <w:pPr>
              <w:jc w:val="center"/>
            </w:pPr>
            <w:r>
              <w:rPr>
                <w:rFonts w:hint="eastAsia"/>
              </w:rPr>
              <w:t>近三年给本科生授课（理论教学）学时数</w:t>
            </w:r>
          </w:p>
        </w:tc>
        <w:tc>
          <w:tcPr>
            <w:tcW w:w="2640" w:type="dxa"/>
            <w:gridSpan w:val="5"/>
            <w:tcBorders>
              <w:top w:val="single" w:sz="4" w:space="0" w:color="auto"/>
              <w:left w:val="single" w:sz="4" w:space="0" w:color="auto"/>
              <w:bottom w:val="single" w:sz="4" w:space="0" w:color="auto"/>
              <w:right w:val="single" w:sz="4" w:space="0" w:color="auto"/>
            </w:tcBorders>
            <w:vAlign w:val="center"/>
          </w:tcPr>
          <w:p w:rsidR="00734BF8" w:rsidRDefault="00F00A25" w:rsidP="00DC4611">
            <w:pPr>
              <w:jc w:val="center"/>
            </w:pPr>
            <w:r>
              <w:rPr>
                <w:rFonts w:hint="eastAsia"/>
              </w:rPr>
              <w:t>328</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sidP="00DC4611">
            <w:pPr>
              <w:jc w:val="center"/>
            </w:pPr>
            <w:r>
              <w:rPr>
                <w:rFonts w:hint="eastAsia"/>
              </w:rPr>
              <w:t>近三年指导本科毕业设计（人次）</w:t>
            </w:r>
          </w:p>
        </w:tc>
        <w:tc>
          <w:tcPr>
            <w:tcW w:w="2542" w:type="dxa"/>
            <w:gridSpan w:val="3"/>
            <w:tcBorders>
              <w:top w:val="single" w:sz="4" w:space="0" w:color="auto"/>
              <w:left w:val="single" w:sz="4" w:space="0" w:color="auto"/>
              <w:bottom w:val="single" w:sz="4" w:space="0" w:color="auto"/>
              <w:right w:val="single" w:sz="4" w:space="0" w:color="auto"/>
            </w:tcBorders>
            <w:vAlign w:val="center"/>
          </w:tcPr>
          <w:p w:rsidR="00734BF8" w:rsidRDefault="00F00A25" w:rsidP="00DC4611">
            <w:pPr>
              <w:jc w:val="center"/>
            </w:pPr>
            <w:r>
              <w:rPr>
                <w:rFonts w:hint="eastAsia"/>
              </w:rPr>
              <w:t>15</w:t>
            </w:r>
          </w:p>
        </w:tc>
      </w:tr>
    </w:tbl>
    <w:p w:rsidR="00734BF8" w:rsidRDefault="00734BF8">
      <w:pPr>
        <w:rPr>
          <w:rFonts w:eastAsia="仿宋_GB2312"/>
          <w:sz w:val="24"/>
        </w:rPr>
      </w:pPr>
    </w:p>
    <w:p w:rsidR="003A1572" w:rsidRDefault="003A1572">
      <w:pPr>
        <w:rPr>
          <w:rFonts w:eastAsia="仿宋_GB2312"/>
          <w:sz w:val="24"/>
        </w:rPr>
      </w:pPr>
    </w:p>
    <w:p w:rsidR="003A1572" w:rsidRDefault="003A1572">
      <w:pPr>
        <w:rPr>
          <w:rFonts w:eastAsia="仿宋_GB2312"/>
          <w:sz w:val="24"/>
        </w:rPr>
      </w:pPr>
    </w:p>
    <w:p w:rsidR="00734BF8" w:rsidRDefault="00734BF8">
      <w:pPr>
        <w:rPr>
          <w:rFonts w:eastAsia="仿宋_GB2312"/>
          <w:sz w:val="24"/>
        </w:rPr>
      </w:pPr>
    </w:p>
    <w:p w:rsidR="003A1572" w:rsidRDefault="003A1572">
      <w:pPr>
        <w:rPr>
          <w:rFonts w:eastAsia="仿宋_GB2312"/>
          <w:sz w:val="24"/>
        </w:rPr>
      </w:pPr>
    </w:p>
    <w:p w:rsidR="003A1572" w:rsidRDefault="003A1572">
      <w:pPr>
        <w:rPr>
          <w:rFonts w:eastAsia="仿宋_GB2312"/>
          <w:sz w:val="24"/>
        </w:rPr>
      </w:pPr>
    </w:p>
    <w:p w:rsidR="003A1572" w:rsidRDefault="003A1572">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F00A25">
      <w:pPr>
        <w:jc w:val="center"/>
        <w:rPr>
          <w:rFonts w:ascii="黑体" w:eastAsia="黑体" w:hAnsi="黑体"/>
          <w:sz w:val="36"/>
          <w:szCs w:val="36"/>
        </w:rPr>
      </w:pPr>
      <w:r>
        <w:rPr>
          <w:rFonts w:ascii="黑体" w:eastAsia="黑体" w:hAnsi="黑体" w:hint="eastAsia"/>
          <w:sz w:val="36"/>
          <w:szCs w:val="36"/>
        </w:rPr>
        <w:lastRenderedPageBreak/>
        <w:t>专业主要带头人简介（2）</w:t>
      </w:r>
    </w:p>
    <w:tbl>
      <w:tblPr>
        <w:tblpPr w:leftFromText="180" w:rightFromText="180" w:vertAnchor="text" w:horzAnchor="margin" w:tblpX="-432" w:tblpY="158"/>
        <w:tblW w:w="9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2"/>
        <w:gridCol w:w="919"/>
        <w:gridCol w:w="644"/>
        <w:gridCol w:w="64"/>
        <w:gridCol w:w="1148"/>
        <w:gridCol w:w="679"/>
        <w:gridCol w:w="105"/>
        <w:gridCol w:w="1561"/>
        <w:gridCol w:w="477"/>
        <w:gridCol w:w="385"/>
        <w:gridCol w:w="1174"/>
        <w:gridCol w:w="983"/>
      </w:tblGrid>
      <w:tr w:rsidR="00734BF8">
        <w:trPr>
          <w:trHeight w:val="561"/>
        </w:trPr>
        <w:tc>
          <w:tcPr>
            <w:tcW w:w="1032" w:type="dxa"/>
            <w:vAlign w:val="center"/>
          </w:tcPr>
          <w:p w:rsidR="00734BF8" w:rsidRDefault="00F00A25">
            <w:pPr>
              <w:jc w:val="center"/>
            </w:pPr>
            <w:r>
              <w:t>姓名</w:t>
            </w:r>
          </w:p>
        </w:tc>
        <w:tc>
          <w:tcPr>
            <w:tcW w:w="1563" w:type="dxa"/>
            <w:gridSpan w:val="2"/>
            <w:vAlign w:val="center"/>
          </w:tcPr>
          <w:p w:rsidR="00734BF8" w:rsidRDefault="00F00A25">
            <w:pPr>
              <w:jc w:val="center"/>
            </w:pPr>
            <w:r>
              <w:rPr>
                <w:rFonts w:hint="eastAsia"/>
              </w:rPr>
              <w:t>李仁君</w:t>
            </w:r>
          </w:p>
        </w:tc>
        <w:tc>
          <w:tcPr>
            <w:tcW w:w="1212" w:type="dxa"/>
            <w:gridSpan w:val="2"/>
            <w:vAlign w:val="center"/>
          </w:tcPr>
          <w:p w:rsidR="00734BF8" w:rsidRDefault="00F00A25">
            <w:pPr>
              <w:jc w:val="center"/>
            </w:pPr>
            <w:r>
              <w:t>性别</w:t>
            </w:r>
          </w:p>
        </w:tc>
        <w:tc>
          <w:tcPr>
            <w:tcW w:w="679" w:type="dxa"/>
            <w:vAlign w:val="center"/>
          </w:tcPr>
          <w:p w:rsidR="00734BF8" w:rsidRDefault="00F00A25">
            <w:pPr>
              <w:jc w:val="center"/>
            </w:pPr>
            <w:r>
              <w:rPr>
                <w:rFonts w:hint="eastAsia"/>
              </w:rPr>
              <w:t>男</w:t>
            </w:r>
          </w:p>
        </w:tc>
        <w:tc>
          <w:tcPr>
            <w:tcW w:w="1666" w:type="dxa"/>
            <w:gridSpan w:val="2"/>
            <w:vAlign w:val="center"/>
          </w:tcPr>
          <w:p w:rsidR="00734BF8" w:rsidRDefault="00F00A25">
            <w:pPr>
              <w:jc w:val="center"/>
            </w:pPr>
            <w:r>
              <w:t>专业技术职务</w:t>
            </w:r>
          </w:p>
        </w:tc>
        <w:tc>
          <w:tcPr>
            <w:tcW w:w="862" w:type="dxa"/>
            <w:gridSpan w:val="2"/>
            <w:vAlign w:val="center"/>
          </w:tcPr>
          <w:p w:rsidR="00734BF8" w:rsidRDefault="00F00A25">
            <w:pPr>
              <w:jc w:val="center"/>
            </w:pPr>
            <w:r>
              <w:rPr>
                <w:rFonts w:hint="eastAsia"/>
              </w:rPr>
              <w:t>教授</w:t>
            </w:r>
          </w:p>
        </w:tc>
        <w:tc>
          <w:tcPr>
            <w:tcW w:w="1174" w:type="dxa"/>
            <w:vAlign w:val="center"/>
          </w:tcPr>
          <w:p w:rsidR="00734BF8" w:rsidRDefault="00F00A25">
            <w:pPr>
              <w:jc w:val="center"/>
            </w:pPr>
            <w:r>
              <w:rPr>
                <w:rFonts w:hint="eastAsia"/>
              </w:rPr>
              <w:t>行政职务</w:t>
            </w:r>
          </w:p>
        </w:tc>
        <w:tc>
          <w:tcPr>
            <w:tcW w:w="983" w:type="dxa"/>
            <w:vAlign w:val="center"/>
          </w:tcPr>
          <w:p w:rsidR="00734BF8" w:rsidRDefault="00F00A25">
            <w:pPr>
              <w:jc w:val="center"/>
            </w:pPr>
            <w:r>
              <w:rPr>
                <w:rFonts w:hint="eastAsia"/>
              </w:rPr>
              <w:t>副院长</w:t>
            </w:r>
          </w:p>
        </w:tc>
      </w:tr>
      <w:tr w:rsidR="00734BF8">
        <w:trPr>
          <w:trHeight w:val="299"/>
        </w:trPr>
        <w:tc>
          <w:tcPr>
            <w:tcW w:w="1032" w:type="dxa"/>
            <w:vAlign w:val="center"/>
          </w:tcPr>
          <w:p w:rsidR="00734BF8" w:rsidRDefault="00F00A25">
            <w:pPr>
              <w:jc w:val="center"/>
            </w:pPr>
            <w:r>
              <w:rPr>
                <w:rFonts w:hint="eastAsia"/>
              </w:rPr>
              <w:t>拟承担课程</w:t>
            </w:r>
          </w:p>
        </w:tc>
        <w:tc>
          <w:tcPr>
            <w:tcW w:w="3454" w:type="dxa"/>
            <w:gridSpan w:val="5"/>
            <w:vAlign w:val="center"/>
          </w:tcPr>
          <w:p w:rsidR="00734BF8" w:rsidRDefault="00F00A25">
            <w:pPr>
              <w:jc w:val="center"/>
            </w:pPr>
            <w:r>
              <w:rPr>
                <w:rFonts w:hint="eastAsia"/>
              </w:rPr>
              <w:t>管理经济学</w:t>
            </w:r>
          </w:p>
        </w:tc>
        <w:tc>
          <w:tcPr>
            <w:tcW w:w="1666" w:type="dxa"/>
            <w:gridSpan w:val="2"/>
            <w:vAlign w:val="center"/>
          </w:tcPr>
          <w:p w:rsidR="00734BF8" w:rsidRDefault="00F00A25">
            <w:pPr>
              <w:jc w:val="center"/>
            </w:pPr>
            <w:r>
              <w:rPr>
                <w:rFonts w:hint="eastAsia"/>
              </w:rPr>
              <w:t>现在所在单位</w:t>
            </w:r>
          </w:p>
        </w:tc>
        <w:tc>
          <w:tcPr>
            <w:tcW w:w="3019" w:type="dxa"/>
            <w:gridSpan w:val="4"/>
            <w:vAlign w:val="center"/>
          </w:tcPr>
          <w:p w:rsidR="00734BF8" w:rsidRDefault="00F00A25">
            <w:pPr>
              <w:jc w:val="center"/>
            </w:pPr>
            <w:r>
              <w:rPr>
                <w:rFonts w:hint="eastAsia"/>
              </w:rPr>
              <w:t>海南大学经济管理学院</w:t>
            </w:r>
          </w:p>
        </w:tc>
      </w:tr>
      <w:tr w:rsidR="00734BF8">
        <w:trPr>
          <w:trHeight w:val="375"/>
        </w:trPr>
        <w:tc>
          <w:tcPr>
            <w:tcW w:w="2659" w:type="dxa"/>
            <w:gridSpan w:val="4"/>
            <w:vAlign w:val="center"/>
          </w:tcPr>
          <w:p w:rsidR="00734BF8" w:rsidRDefault="00F00A25">
            <w:pPr>
              <w:jc w:val="center"/>
            </w:pPr>
            <w:r>
              <w:t>最后学历毕业时间、学校、专业</w:t>
            </w:r>
          </w:p>
        </w:tc>
        <w:tc>
          <w:tcPr>
            <w:tcW w:w="6512" w:type="dxa"/>
            <w:gridSpan w:val="8"/>
            <w:vAlign w:val="center"/>
          </w:tcPr>
          <w:p w:rsidR="00734BF8" w:rsidRDefault="00F00A25">
            <w:pPr>
              <w:jc w:val="left"/>
              <w:rPr>
                <w:rFonts w:eastAsia="仿宋_GB2312"/>
                <w:sz w:val="24"/>
              </w:rPr>
            </w:pPr>
            <w:r>
              <w:rPr>
                <w:rFonts w:hint="eastAsia"/>
              </w:rPr>
              <w:t>2000.06</w:t>
            </w:r>
            <w:r>
              <w:rPr>
                <w:rFonts w:hint="eastAsia"/>
              </w:rPr>
              <w:t>，南开大学，经济学专业</w:t>
            </w:r>
          </w:p>
        </w:tc>
      </w:tr>
      <w:tr w:rsidR="00734BF8">
        <w:trPr>
          <w:trHeight w:val="558"/>
        </w:trPr>
        <w:tc>
          <w:tcPr>
            <w:tcW w:w="2659" w:type="dxa"/>
            <w:gridSpan w:val="4"/>
            <w:vAlign w:val="center"/>
          </w:tcPr>
          <w:p w:rsidR="00734BF8" w:rsidRDefault="00F00A25">
            <w:pPr>
              <w:jc w:val="center"/>
            </w:pPr>
            <w:r>
              <w:rPr>
                <w:rFonts w:hint="eastAsia"/>
              </w:rPr>
              <w:t>主要研究方向</w:t>
            </w:r>
          </w:p>
        </w:tc>
        <w:tc>
          <w:tcPr>
            <w:tcW w:w="6512" w:type="dxa"/>
            <w:gridSpan w:val="8"/>
            <w:vAlign w:val="center"/>
          </w:tcPr>
          <w:p w:rsidR="00734BF8" w:rsidRDefault="00F00A25">
            <w:pPr>
              <w:jc w:val="left"/>
            </w:pPr>
            <w:r>
              <w:rPr>
                <w:rFonts w:hint="eastAsia"/>
              </w:rPr>
              <w:t>产业经济学、价值与分配理论和产权理论研究</w:t>
            </w:r>
          </w:p>
        </w:tc>
      </w:tr>
      <w:tr w:rsidR="00734BF8">
        <w:trPr>
          <w:trHeight w:val="213"/>
        </w:trPr>
        <w:tc>
          <w:tcPr>
            <w:tcW w:w="2659" w:type="dxa"/>
            <w:gridSpan w:val="4"/>
            <w:vAlign w:val="center"/>
          </w:tcPr>
          <w:p w:rsidR="00734BF8" w:rsidRDefault="00F00A25">
            <w:pPr>
              <w:jc w:val="center"/>
            </w:pPr>
            <w:r>
              <w:rPr>
                <w:rFonts w:hint="eastAsia"/>
              </w:rPr>
              <w:t>获教学成果奖项情况（注明国家级、省部级）</w:t>
            </w:r>
          </w:p>
        </w:tc>
        <w:tc>
          <w:tcPr>
            <w:tcW w:w="6512" w:type="dxa"/>
            <w:gridSpan w:val="8"/>
            <w:vAlign w:val="center"/>
          </w:tcPr>
          <w:p w:rsidR="00734BF8" w:rsidRDefault="00734BF8">
            <w:pPr>
              <w:jc w:val="left"/>
              <w:rPr>
                <w:rFonts w:eastAsia="仿宋_GB2312"/>
                <w:sz w:val="24"/>
              </w:rPr>
            </w:pPr>
          </w:p>
        </w:tc>
      </w:tr>
      <w:tr w:rsidR="00734BF8">
        <w:trPr>
          <w:trHeight w:hRule="exact" w:val="1076"/>
        </w:trPr>
        <w:tc>
          <w:tcPr>
            <w:tcW w:w="2659" w:type="dxa"/>
            <w:gridSpan w:val="4"/>
            <w:vAlign w:val="center"/>
          </w:tcPr>
          <w:p w:rsidR="00734BF8" w:rsidRDefault="00F00A25">
            <w:pPr>
              <w:jc w:val="center"/>
            </w:pPr>
            <w:r>
              <w:rPr>
                <w:rFonts w:hint="eastAsia"/>
                <w:color w:val="000000"/>
                <w:sz w:val="22"/>
              </w:rPr>
              <w:t>获科研成果奖项情况（注明国家级、省部级）</w:t>
            </w:r>
          </w:p>
        </w:tc>
        <w:tc>
          <w:tcPr>
            <w:tcW w:w="6512" w:type="dxa"/>
            <w:gridSpan w:val="8"/>
            <w:vAlign w:val="center"/>
          </w:tcPr>
          <w:p w:rsidR="00734BF8" w:rsidRDefault="00F00A25">
            <w:pPr>
              <w:spacing w:line="320" w:lineRule="exact"/>
              <w:jc w:val="left"/>
            </w:pPr>
            <w:r>
              <w:t>博弈论再获诺奖、匹配设计受追捧</w:t>
            </w:r>
            <w:r>
              <w:rPr>
                <w:rFonts w:hint="eastAsia"/>
              </w:rPr>
              <w:t>，</w:t>
            </w:r>
            <w:r>
              <w:t>海南日报（理论版）</w:t>
            </w:r>
            <w:r>
              <w:rPr>
                <w:rFonts w:hint="eastAsia"/>
              </w:rPr>
              <w:t>（省级）</w:t>
            </w:r>
          </w:p>
          <w:p w:rsidR="00734BF8" w:rsidRDefault="00F00A25">
            <w:pPr>
              <w:spacing w:line="320" w:lineRule="exact"/>
              <w:jc w:val="left"/>
            </w:pPr>
            <w:r>
              <w:t>房地产的五重属性</w:t>
            </w:r>
            <w:r>
              <w:rPr>
                <w:rFonts w:hint="eastAsia"/>
              </w:rPr>
              <w:t>，</w:t>
            </w:r>
            <w:r>
              <w:t>海南日报（理论版）</w:t>
            </w:r>
            <w:r>
              <w:rPr>
                <w:rFonts w:hint="eastAsia"/>
              </w:rPr>
              <w:t>（省级）</w:t>
            </w:r>
          </w:p>
          <w:p w:rsidR="00734BF8" w:rsidRDefault="00F00A25">
            <w:pPr>
              <w:spacing w:line="320" w:lineRule="exact"/>
              <w:jc w:val="left"/>
            </w:pPr>
            <w:r>
              <w:t>破解</w:t>
            </w:r>
            <w:r>
              <w:t>“</w:t>
            </w:r>
            <w:r>
              <w:t>水和钻石的悖论</w:t>
            </w:r>
            <w:r>
              <w:t>”</w:t>
            </w:r>
            <w:r>
              <w:t>：边际与均衡</w:t>
            </w:r>
            <w:r>
              <w:rPr>
                <w:rFonts w:hint="eastAsia"/>
              </w:rPr>
              <w:t>，</w:t>
            </w:r>
            <w:r>
              <w:t>海南日报（理论版）</w:t>
            </w:r>
            <w:r>
              <w:rPr>
                <w:rFonts w:hint="eastAsia"/>
              </w:rPr>
              <w:t>（省级）</w:t>
            </w:r>
          </w:p>
        </w:tc>
      </w:tr>
      <w:tr w:rsidR="00734BF8">
        <w:trPr>
          <w:trHeight w:hRule="exact" w:val="723"/>
        </w:trPr>
        <w:tc>
          <w:tcPr>
            <w:tcW w:w="2659" w:type="dxa"/>
            <w:gridSpan w:val="4"/>
            <w:vAlign w:val="center"/>
          </w:tcPr>
          <w:p w:rsidR="00734BF8" w:rsidRDefault="00F00A25">
            <w:pPr>
              <w:jc w:val="center"/>
            </w:pPr>
            <w:r>
              <w:rPr>
                <w:rFonts w:hint="eastAsia"/>
              </w:rPr>
              <w:t>目前承担教学项目情况（注明国家级、省部级）</w:t>
            </w:r>
          </w:p>
        </w:tc>
        <w:tc>
          <w:tcPr>
            <w:tcW w:w="6512" w:type="dxa"/>
            <w:gridSpan w:val="8"/>
            <w:vAlign w:val="center"/>
          </w:tcPr>
          <w:p w:rsidR="00734BF8" w:rsidRDefault="00F00A25">
            <w:pPr>
              <w:spacing w:line="320" w:lineRule="exact"/>
              <w:jc w:val="left"/>
            </w:pPr>
            <w:r>
              <w:t>海洋经济发展与海南开发合作研究</w:t>
            </w:r>
            <w:r>
              <w:rPr>
                <w:rFonts w:hint="eastAsia"/>
              </w:rPr>
              <w:t>（省级）</w:t>
            </w:r>
          </w:p>
          <w:p w:rsidR="00734BF8" w:rsidRDefault="00F00A25">
            <w:pPr>
              <w:spacing w:line="320" w:lineRule="exact"/>
              <w:jc w:val="left"/>
            </w:pPr>
            <w:r>
              <w:t>海南旅游消费价值指数构建研究</w:t>
            </w:r>
            <w:r>
              <w:rPr>
                <w:rFonts w:hint="eastAsia"/>
              </w:rPr>
              <w:t>（省级）</w:t>
            </w:r>
          </w:p>
        </w:tc>
      </w:tr>
      <w:tr w:rsidR="00734BF8">
        <w:trPr>
          <w:trHeight w:hRule="exact" w:val="709"/>
        </w:trPr>
        <w:tc>
          <w:tcPr>
            <w:tcW w:w="2659" w:type="dxa"/>
            <w:gridSpan w:val="4"/>
            <w:vAlign w:val="center"/>
          </w:tcPr>
          <w:p w:rsidR="00734BF8" w:rsidRDefault="00F00A25">
            <w:pPr>
              <w:jc w:val="center"/>
            </w:pPr>
            <w:r>
              <w:rPr>
                <w:rFonts w:hint="eastAsia"/>
              </w:rPr>
              <w:t>目前承担科研情况（注明国家级、省部级）</w:t>
            </w:r>
          </w:p>
        </w:tc>
        <w:tc>
          <w:tcPr>
            <w:tcW w:w="6512" w:type="dxa"/>
            <w:gridSpan w:val="8"/>
            <w:vAlign w:val="center"/>
          </w:tcPr>
          <w:p w:rsidR="00734BF8" w:rsidRDefault="00F00A25">
            <w:pPr>
              <w:spacing w:line="320" w:lineRule="exact"/>
              <w:jc w:val="left"/>
            </w:pPr>
            <w:r>
              <w:t>海南特色城镇化中的区域中心城市综合承载力研究</w:t>
            </w:r>
            <w:r>
              <w:rPr>
                <w:rFonts w:hint="eastAsia"/>
              </w:rPr>
              <w:t>（省级）</w:t>
            </w:r>
          </w:p>
          <w:p w:rsidR="00734BF8" w:rsidRDefault="00F00A25">
            <w:pPr>
              <w:jc w:val="left"/>
            </w:pPr>
            <w:r>
              <w:t>海南省财政资金绩效评价体系构建</w:t>
            </w:r>
            <w:r>
              <w:rPr>
                <w:rFonts w:hint="eastAsia"/>
              </w:rPr>
              <w:t>（省级）</w:t>
            </w:r>
          </w:p>
        </w:tc>
      </w:tr>
      <w:tr w:rsidR="00734BF8">
        <w:trPr>
          <w:trHeight w:hRule="exact" w:val="1288"/>
        </w:trPr>
        <w:tc>
          <w:tcPr>
            <w:tcW w:w="1951"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
              <w:rPr>
                <w:rFonts w:hint="eastAsia"/>
              </w:rPr>
              <w:t>近三年获得教学研究经费（万元）</w:t>
            </w:r>
          </w:p>
        </w:tc>
        <w:tc>
          <w:tcPr>
            <w:tcW w:w="2640" w:type="dxa"/>
            <w:gridSpan w:val="5"/>
            <w:tcBorders>
              <w:top w:val="single" w:sz="4" w:space="0" w:color="auto"/>
              <w:left w:val="single" w:sz="4" w:space="0" w:color="auto"/>
              <w:bottom w:val="single" w:sz="4" w:space="0" w:color="auto"/>
              <w:right w:val="single" w:sz="4" w:space="0" w:color="auto"/>
            </w:tcBorders>
            <w:vAlign w:val="center"/>
          </w:tcPr>
          <w:p w:rsidR="00734BF8" w:rsidRDefault="00F00A25">
            <w:pPr>
              <w:jc w:val="center"/>
            </w:pPr>
            <w:r>
              <w:rPr>
                <w:rFonts w:hint="eastAsia"/>
              </w:rPr>
              <w:t>49</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
              <w:rPr>
                <w:rFonts w:hint="eastAsia"/>
              </w:rPr>
              <w:t>近三年获得科学研究经费（万元）</w:t>
            </w:r>
          </w:p>
        </w:tc>
        <w:tc>
          <w:tcPr>
            <w:tcW w:w="2542" w:type="dxa"/>
            <w:gridSpan w:val="3"/>
            <w:tcBorders>
              <w:top w:val="single" w:sz="4" w:space="0" w:color="auto"/>
              <w:left w:val="single" w:sz="4" w:space="0" w:color="auto"/>
              <w:bottom w:val="single" w:sz="4" w:space="0" w:color="auto"/>
              <w:right w:val="single" w:sz="4" w:space="0" w:color="auto"/>
            </w:tcBorders>
            <w:vAlign w:val="center"/>
          </w:tcPr>
          <w:p w:rsidR="00734BF8" w:rsidRDefault="00F00A25">
            <w:pPr>
              <w:jc w:val="center"/>
            </w:pPr>
            <w:r>
              <w:rPr>
                <w:rFonts w:hint="eastAsia"/>
              </w:rPr>
              <w:t>27.5</w:t>
            </w:r>
          </w:p>
        </w:tc>
      </w:tr>
      <w:tr w:rsidR="00734BF8">
        <w:trPr>
          <w:trHeight w:hRule="exact" w:val="1232"/>
        </w:trPr>
        <w:tc>
          <w:tcPr>
            <w:tcW w:w="1951"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
              <w:rPr>
                <w:rFonts w:hint="eastAsia"/>
              </w:rPr>
              <w:t>近三年给本科生授课（理论教学）学时数</w:t>
            </w:r>
          </w:p>
        </w:tc>
        <w:tc>
          <w:tcPr>
            <w:tcW w:w="2640" w:type="dxa"/>
            <w:gridSpan w:val="5"/>
            <w:tcBorders>
              <w:top w:val="single" w:sz="4" w:space="0" w:color="auto"/>
              <w:left w:val="single" w:sz="4" w:space="0" w:color="auto"/>
              <w:bottom w:val="single" w:sz="4" w:space="0" w:color="auto"/>
              <w:right w:val="single" w:sz="4" w:space="0" w:color="auto"/>
            </w:tcBorders>
            <w:vAlign w:val="center"/>
          </w:tcPr>
          <w:p w:rsidR="00734BF8" w:rsidRDefault="00F00A25">
            <w:pPr>
              <w:jc w:val="center"/>
            </w:pPr>
            <w:r>
              <w:rPr>
                <w:rFonts w:hint="eastAsia"/>
              </w:rPr>
              <w:t>236</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
              <w:rPr>
                <w:rFonts w:hint="eastAsia"/>
              </w:rPr>
              <w:t>近三年指导本科毕业设计（人次）</w:t>
            </w:r>
          </w:p>
        </w:tc>
        <w:tc>
          <w:tcPr>
            <w:tcW w:w="2542" w:type="dxa"/>
            <w:gridSpan w:val="3"/>
            <w:tcBorders>
              <w:top w:val="single" w:sz="4" w:space="0" w:color="auto"/>
              <w:left w:val="single" w:sz="4" w:space="0" w:color="auto"/>
              <w:bottom w:val="single" w:sz="4" w:space="0" w:color="auto"/>
              <w:right w:val="single" w:sz="4" w:space="0" w:color="auto"/>
            </w:tcBorders>
            <w:vAlign w:val="center"/>
          </w:tcPr>
          <w:p w:rsidR="00734BF8" w:rsidRDefault="00F00A25">
            <w:pPr>
              <w:jc w:val="center"/>
            </w:pPr>
            <w:r>
              <w:rPr>
                <w:rFonts w:hint="eastAsia"/>
              </w:rPr>
              <w:t>20</w:t>
            </w:r>
          </w:p>
        </w:tc>
      </w:tr>
    </w:tbl>
    <w:p w:rsidR="00734BF8" w:rsidRDefault="00734BF8">
      <w:pPr>
        <w:rPr>
          <w:rFonts w:eastAsia="仿宋_GB2312"/>
          <w:sz w:val="24"/>
        </w:rPr>
      </w:pPr>
    </w:p>
    <w:p w:rsidR="0099714A" w:rsidRDefault="0099714A">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F00A25">
      <w:pPr>
        <w:jc w:val="center"/>
        <w:rPr>
          <w:rFonts w:ascii="黑体" w:eastAsia="黑体" w:hAnsi="黑体"/>
          <w:sz w:val="36"/>
          <w:szCs w:val="36"/>
        </w:rPr>
      </w:pPr>
      <w:r>
        <w:rPr>
          <w:rFonts w:ascii="黑体" w:eastAsia="黑体" w:hAnsi="黑体" w:hint="eastAsia"/>
          <w:sz w:val="36"/>
          <w:szCs w:val="36"/>
        </w:rPr>
        <w:lastRenderedPageBreak/>
        <w:t>专业主要带头人简介（3）</w:t>
      </w:r>
    </w:p>
    <w:tbl>
      <w:tblPr>
        <w:tblpPr w:leftFromText="180" w:rightFromText="180" w:vertAnchor="text" w:horzAnchor="margin" w:tblpX="-432" w:tblpY="158"/>
        <w:tblW w:w="9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2"/>
        <w:gridCol w:w="919"/>
        <w:gridCol w:w="644"/>
        <w:gridCol w:w="64"/>
        <w:gridCol w:w="1148"/>
        <w:gridCol w:w="679"/>
        <w:gridCol w:w="105"/>
        <w:gridCol w:w="1561"/>
        <w:gridCol w:w="477"/>
        <w:gridCol w:w="385"/>
        <w:gridCol w:w="1174"/>
        <w:gridCol w:w="983"/>
      </w:tblGrid>
      <w:tr w:rsidR="00734BF8">
        <w:trPr>
          <w:trHeight w:val="561"/>
        </w:trPr>
        <w:tc>
          <w:tcPr>
            <w:tcW w:w="1032" w:type="dxa"/>
            <w:vAlign w:val="center"/>
          </w:tcPr>
          <w:p w:rsidR="00734BF8" w:rsidRDefault="00F00A25">
            <w:pPr>
              <w:jc w:val="center"/>
            </w:pPr>
            <w:r>
              <w:t>姓名</w:t>
            </w:r>
          </w:p>
        </w:tc>
        <w:tc>
          <w:tcPr>
            <w:tcW w:w="1563" w:type="dxa"/>
            <w:gridSpan w:val="2"/>
            <w:vAlign w:val="center"/>
          </w:tcPr>
          <w:p w:rsidR="00734BF8" w:rsidRDefault="00F00A25">
            <w:pPr>
              <w:jc w:val="center"/>
            </w:pPr>
            <w:r>
              <w:rPr>
                <w:rFonts w:hint="eastAsia"/>
              </w:rPr>
              <w:t>韦开蕾</w:t>
            </w:r>
          </w:p>
        </w:tc>
        <w:tc>
          <w:tcPr>
            <w:tcW w:w="1212" w:type="dxa"/>
            <w:gridSpan w:val="2"/>
            <w:vAlign w:val="center"/>
          </w:tcPr>
          <w:p w:rsidR="00734BF8" w:rsidRDefault="00F00A25">
            <w:pPr>
              <w:jc w:val="center"/>
            </w:pPr>
            <w:r>
              <w:t>性别</w:t>
            </w:r>
          </w:p>
        </w:tc>
        <w:tc>
          <w:tcPr>
            <w:tcW w:w="679" w:type="dxa"/>
            <w:vAlign w:val="center"/>
          </w:tcPr>
          <w:p w:rsidR="00734BF8" w:rsidRDefault="00F00A25">
            <w:pPr>
              <w:jc w:val="center"/>
            </w:pPr>
            <w:r>
              <w:rPr>
                <w:rFonts w:hint="eastAsia"/>
              </w:rPr>
              <w:t>女</w:t>
            </w:r>
          </w:p>
        </w:tc>
        <w:tc>
          <w:tcPr>
            <w:tcW w:w="1666" w:type="dxa"/>
            <w:gridSpan w:val="2"/>
            <w:vAlign w:val="center"/>
          </w:tcPr>
          <w:p w:rsidR="00734BF8" w:rsidRDefault="00F00A25">
            <w:pPr>
              <w:jc w:val="center"/>
            </w:pPr>
            <w:r>
              <w:t>专业技术职务</w:t>
            </w:r>
          </w:p>
        </w:tc>
        <w:tc>
          <w:tcPr>
            <w:tcW w:w="862" w:type="dxa"/>
            <w:gridSpan w:val="2"/>
            <w:vAlign w:val="center"/>
          </w:tcPr>
          <w:p w:rsidR="00734BF8" w:rsidRDefault="00F00A25">
            <w:pPr>
              <w:jc w:val="center"/>
            </w:pPr>
            <w:r>
              <w:rPr>
                <w:rFonts w:hint="eastAsia"/>
              </w:rPr>
              <w:t>教授</w:t>
            </w:r>
          </w:p>
        </w:tc>
        <w:tc>
          <w:tcPr>
            <w:tcW w:w="1174" w:type="dxa"/>
            <w:vAlign w:val="center"/>
          </w:tcPr>
          <w:p w:rsidR="00734BF8" w:rsidRDefault="00F00A25">
            <w:pPr>
              <w:jc w:val="center"/>
            </w:pPr>
            <w:r>
              <w:rPr>
                <w:rFonts w:hint="eastAsia"/>
              </w:rPr>
              <w:t>行政职务</w:t>
            </w:r>
          </w:p>
        </w:tc>
        <w:tc>
          <w:tcPr>
            <w:tcW w:w="983" w:type="dxa"/>
            <w:vAlign w:val="center"/>
          </w:tcPr>
          <w:p w:rsidR="00734BF8" w:rsidRDefault="00F00A25">
            <w:pPr>
              <w:jc w:val="center"/>
            </w:pPr>
            <w:r>
              <w:rPr>
                <w:rFonts w:hint="eastAsia"/>
              </w:rPr>
              <w:t>院长</w:t>
            </w:r>
          </w:p>
        </w:tc>
      </w:tr>
      <w:tr w:rsidR="00734BF8">
        <w:trPr>
          <w:trHeight w:val="299"/>
        </w:trPr>
        <w:tc>
          <w:tcPr>
            <w:tcW w:w="1032" w:type="dxa"/>
            <w:vAlign w:val="center"/>
          </w:tcPr>
          <w:p w:rsidR="00734BF8" w:rsidRDefault="00F00A25">
            <w:pPr>
              <w:jc w:val="center"/>
            </w:pPr>
            <w:r>
              <w:rPr>
                <w:rFonts w:hint="eastAsia"/>
              </w:rPr>
              <w:t>拟承担课程</w:t>
            </w:r>
          </w:p>
        </w:tc>
        <w:tc>
          <w:tcPr>
            <w:tcW w:w="3454" w:type="dxa"/>
            <w:gridSpan w:val="5"/>
            <w:vAlign w:val="center"/>
          </w:tcPr>
          <w:p w:rsidR="00734BF8" w:rsidRDefault="00F00A25">
            <w:pPr>
              <w:jc w:val="center"/>
            </w:pPr>
            <w:r>
              <w:rPr>
                <w:rFonts w:hint="eastAsia"/>
              </w:rPr>
              <w:t>经济学原理</w:t>
            </w:r>
          </w:p>
        </w:tc>
        <w:tc>
          <w:tcPr>
            <w:tcW w:w="1666" w:type="dxa"/>
            <w:gridSpan w:val="2"/>
            <w:vAlign w:val="center"/>
          </w:tcPr>
          <w:p w:rsidR="00734BF8" w:rsidRDefault="00F00A25">
            <w:pPr>
              <w:jc w:val="center"/>
            </w:pPr>
            <w:r>
              <w:rPr>
                <w:rFonts w:hint="eastAsia"/>
              </w:rPr>
              <w:t>现在所在单位</w:t>
            </w:r>
          </w:p>
        </w:tc>
        <w:tc>
          <w:tcPr>
            <w:tcW w:w="3019" w:type="dxa"/>
            <w:gridSpan w:val="4"/>
            <w:vAlign w:val="center"/>
          </w:tcPr>
          <w:p w:rsidR="00734BF8" w:rsidRDefault="00F00A25">
            <w:pPr>
              <w:jc w:val="center"/>
            </w:pPr>
            <w:r>
              <w:rPr>
                <w:rFonts w:hint="eastAsia"/>
              </w:rPr>
              <w:t>海南大学旅游学院</w:t>
            </w:r>
          </w:p>
        </w:tc>
      </w:tr>
      <w:tr w:rsidR="00734BF8">
        <w:trPr>
          <w:trHeight w:val="375"/>
        </w:trPr>
        <w:tc>
          <w:tcPr>
            <w:tcW w:w="2659" w:type="dxa"/>
            <w:gridSpan w:val="4"/>
            <w:vAlign w:val="center"/>
          </w:tcPr>
          <w:p w:rsidR="00734BF8" w:rsidRDefault="00F00A25">
            <w:pPr>
              <w:jc w:val="center"/>
            </w:pPr>
            <w:r>
              <w:t>最后学历毕业时间、学校、专业</w:t>
            </w:r>
          </w:p>
        </w:tc>
        <w:tc>
          <w:tcPr>
            <w:tcW w:w="6512" w:type="dxa"/>
            <w:gridSpan w:val="8"/>
            <w:vAlign w:val="center"/>
          </w:tcPr>
          <w:p w:rsidR="00734BF8" w:rsidRDefault="00F00A25">
            <w:pPr>
              <w:jc w:val="left"/>
            </w:pPr>
            <w:r>
              <w:rPr>
                <w:rFonts w:hint="eastAsia"/>
              </w:rPr>
              <w:t>2008.04</w:t>
            </w:r>
            <w:r>
              <w:rPr>
                <w:rFonts w:hint="eastAsia"/>
              </w:rPr>
              <w:t>，英国米德尔塞克斯大学，发展经济学专业</w:t>
            </w:r>
          </w:p>
        </w:tc>
      </w:tr>
      <w:tr w:rsidR="00734BF8">
        <w:trPr>
          <w:trHeight w:val="558"/>
        </w:trPr>
        <w:tc>
          <w:tcPr>
            <w:tcW w:w="2659" w:type="dxa"/>
            <w:gridSpan w:val="4"/>
            <w:vAlign w:val="center"/>
          </w:tcPr>
          <w:p w:rsidR="00734BF8" w:rsidRDefault="00F00A25">
            <w:pPr>
              <w:jc w:val="center"/>
            </w:pPr>
            <w:r>
              <w:rPr>
                <w:rFonts w:hint="eastAsia"/>
              </w:rPr>
              <w:t>主要研究方向</w:t>
            </w:r>
          </w:p>
        </w:tc>
        <w:tc>
          <w:tcPr>
            <w:tcW w:w="6512" w:type="dxa"/>
            <w:gridSpan w:val="8"/>
            <w:vAlign w:val="center"/>
          </w:tcPr>
          <w:p w:rsidR="00734BF8" w:rsidRDefault="00F00A25">
            <w:pPr>
              <w:jc w:val="left"/>
            </w:pPr>
            <w:r>
              <w:t>旅游经济、休闲农业、国际投资</w:t>
            </w:r>
            <w:r>
              <w:rPr>
                <w:rFonts w:hint="eastAsia"/>
              </w:rPr>
              <w:t>研究</w:t>
            </w:r>
          </w:p>
        </w:tc>
      </w:tr>
      <w:tr w:rsidR="00734BF8">
        <w:trPr>
          <w:trHeight w:val="213"/>
        </w:trPr>
        <w:tc>
          <w:tcPr>
            <w:tcW w:w="2659" w:type="dxa"/>
            <w:gridSpan w:val="4"/>
            <w:vAlign w:val="center"/>
          </w:tcPr>
          <w:p w:rsidR="00734BF8" w:rsidRDefault="00F00A25">
            <w:pPr>
              <w:jc w:val="center"/>
            </w:pPr>
            <w:r>
              <w:rPr>
                <w:rFonts w:hint="eastAsia"/>
              </w:rPr>
              <w:t>获教学成果奖项情况（注明国家级、省部级）</w:t>
            </w:r>
          </w:p>
        </w:tc>
        <w:tc>
          <w:tcPr>
            <w:tcW w:w="6512" w:type="dxa"/>
            <w:gridSpan w:val="8"/>
            <w:vAlign w:val="center"/>
          </w:tcPr>
          <w:p w:rsidR="00734BF8" w:rsidRDefault="00734BF8">
            <w:pPr>
              <w:jc w:val="left"/>
              <w:rPr>
                <w:rFonts w:eastAsia="仿宋_GB2312"/>
                <w:sz w:val="24"/>
              </w:rPr>
            </w:pPr>
          </w:p>
        </w:tc>
      </w:tr>
      <w:tr w:rsidR="00734BF8">
        <w:trPr>
          <w:trHeight w:hRule="exact" w:val="1927"/>
        </w:trPr>
        <w:tc>
          <w:tcPr>
            <w:tcW w:w="2659" w:type="dxa"/>
            <w:gridSpan w:val="4"/>
            <w:vAlign w:val="center"/>
          </w:tcPr>
          <w:p w:rsidR="00734BF8" w:rsidRDefault="00F00A25">
            <w:pPr>
              <w:jc w:val="center"/>
            </w:pPr>
            <w:r>
              <w:rPr>
                <w:rFonts w:hint="eastAsia"/>
                <w:color w:val="000000"/>
                <w:sz w:val="22"/>
              </w:rPr>
              <w:t>获科研成果奖项情况（注明国家级、省部级）</w:t>
            </w:r>
          </w:p>
        </w:tc>
        <w:tc>
          <w:tcPr>
            <w:tcW w:w="6512" w:type="dxa"/>
            <w:gridSpan w:val="8"/>
            <w:vAlign w:val="center"/>
          </w:tcPr>
          <w:p w:rsidR="00734BF8" w:rsidRDefault="00F00A25">
            <w:pPr>
              <w:spacing w:line="320" w:lineRule="exact"/>
              <w:jc w:val="left"/>
            </w:pPr>
            <w:r>
              <w:t>农业固定投资与</w:t>
            </w:r>
            <w:r>
              <w:rPr>
                <w:rFonts w:hint="eastAsia"/>
              </w:rPr>
              <w:t>FDI</w:t>
            </w:r>
            <w:r>
              <w:rPr>
                <w:rFonts w:hint="eastAsia"/>
              </w:rPr>
              <w:t>能否促进我国农民收入——基于地区差异视角的面板数据，</w:t>
            </w:r>
            <w:r>
              <w:t>当代经济科学</w:t>
            </w:r>
            <w:r>
              <w:rPr>
                <w:rFonts w:hint="eastAsia"/>
              </w:rPr>
              <w:t>（省级）；</w:t>
            </w:r>
          </w:p>
          <w:p w:rsidR="00734BF8" w:rsidRDefault="00F00A25">
            <w:pPr>
              <w:spacing w:line="320" w:lineRule="exact"/>
              <w:jc w:val="left"/>
            </w:pPr>
            <w:r>
              <w:t>基于</w:t>
            </w:r>
            <w:r>
              <w:rPr>
                <w:rFonts w:hint="eastAsia"/>
              </w:rPr>
              <w:t>FDI</w:t>
            </w:r>
            <w:r>
              <w:rPr>
                <w:rFonts w:hint="eastAsia"/>
              </w:rPr>
              <w:t>溢出效应的农业生产技术效率的地区差异，</w:t>
            </w:r>
            <w:r>
              <w:t>社会科学家</w:t>
            </w:r>
            <w:r>
              <w:rPr>
                <w:rFonts w:hint="eastAsia"/>
              </w:rPr>
              <w:t>（省级）；</w:t>
            </w:r>
          </w:p>
          <w:p w:rsidR="00734BF8" w:rsidRDefault="00F00A25">
            <w:pPr>
              <w:spacing w:line="320" w:lineRule="exact"/>
              <w:jc w:val="left"/>
            </w:pPr>
            <w:r>
              <w:t>基于关键事件分析方法的本科教学满意度提升研究</w:t>
            </w:r>
            <w:r>
              <w:rPr>
                <w:rFonts w:hint="eastAsia"/>
              </w:rPr>
              <w:t>，</w:t>
            </w:r>
            <w:r>
              <w:t>海南大学学报（自然科学版）</w:t>
            </w:r>
            <w:r>
              <w:rPr>
                <w:rFonts w:hint="eastAsia"/>
              </w:rPr>
              <w:t>（省级）；</w:t>
            </w:r>
          </w:p>
        </w:tc>
      </w:tr>
      <w:tr w:rsidR="00734BF8">
        <w:trPr>
          <w:trHeight w:hRule="exact" w:val="723"/>
        </w:trPr>
        <w:tc>
          <w:tcPr>
            <w:tcW w:w="2659" w:type="dxa"/>
            <w:gridSpan w:val="4"/>
            <w:vAlign w:val="center"/>
          </w:tcPr>
          <w:p w:rsidR="00734BF8" w:rsidRDefault="00F00A25">
            <w:pPr>
              <w:jc w:val="center"/>
            </w:pPr>
            <w:r>
              <w:rPr>
                <w:rFonts w:hint="eastAsia"/>
              </w:rPr>
              <w:t>目前承担教学项目情况（注明国家级、省部级）</w:t>
            </w:r>
          </w:p>
        </w:tc>
        <w:tc>
          <w:tcPr>
            <w:tcW w:w="6512" w:type="dxa"/>
            <w:gridSpan w:val="8"/>
            <w:vAlign w:val="center"/>
          </w:tcPr>
          <w:p w:rsidR="00734BF8" w:rsidRDefault="00734BF8">
            <w:pPr>
              <w:spacing w:line="320" w:lineRule="exact"/>
              <w:jc w:val="left"/>
            </w:pPr>
          </w:p>
        </w:tc>
      </w:tr>
      <w:tr w:rsidR="00734BF8">
        <w:trPr>
          <w:trHeight w:hRule="exact" w:val="1270"/>
        </w:trPr>
        <w:tc>
          <w:tcPr>
            <w:tcW w:w="2659" w:type="dxa"/>
            <w:gridSpan w:val="4"/>
            <w:vAlign w:val="center"/>
          </w:tcPr>
          <w:p w:rsidR="00734BF8" w:rsidRDefault="00F00A25">
            <w:pPr>
              <w:jc w:val="center"/>
            </w:pPr>
            <w:r>
              <w:rPr>
                <w:rFonts w:hint="eastAsia"/>
              </w:rPr>
              <w:t>目前承担科研情况（注明国家级、省部级）</w:t>
            </w:r>
          </w:p>
        </w:tc>
        <w:tc>
          <w:tcPr>
            <w:tcW w:w="6512" w:type="dxa"/>
            <w:gridSpan w:val="8"/>
            <w:vAlign w:val="center"/>
          </w:tcPr>
          <w:p w:rsidR="00734BF8" w:rsidRDefault="00F00A25">
            <w:pPr>
              <w:spacing w:line="320" w:lineRule="exact"/>
              <w:jc w:val="left"/>
            </w:pPr>
            <w:r>
              <w:t>村镇公共设施信息智能服务技术研究</w:t>
            </w:r>
            <w:r>
              <w:rPr>
                <w:rFonts w:hint="eastAsia"/>
              </w:rPr>
              <w:t>，</w:t>
            </w:r>
            <w:r>
              <w:t>科技部</w:t>
            </w:r>
            <w:r>
              <w:rPr>
                <w:rFonts w:hint="eastAsia"/>
              </w:rPr>
              <w:t>（国家级）；</w:t>
            </w:r>
          </w:p>
          <w:p w:rsidR="00734BF8" w:rsidRDefault="00F00A25">
            <w:pPr>
              <w:spacing w:line="320" w:lineRule="exact"/>
              <w:jc w:val="left"/>
            </w:pPr>
            <w:r>
              <w:t>全面开放格局下中国银行效率机制研究：基于金融稳定性和</w:t>
            </w:r>
            <w:r>
              <w:rPr>
                <w:rFonts w:hint="eastAsia"/>
              </w:rPr>
              <w:t>FDI</w:t>
            </w:r>
            <w:r>
              <w:rPr>
                <w:rFonts w:hint="eastAsia"/>
              </w:rPr>
              <w:t>的视角，</w:t>
            </w:r>
            <w:r>
              <w:t>国</w:t>
            </w:r>
            <w:r>
              <w:rPr>
                <w:rFonts w:hint="eastAsia"/>
              </w:rPr>
              <w:t>家</w:t>
            </w:r>
            <w:r>
              <w:t>自然科学基金委员会</w:t>
            </w:r>
            <w:r>
              <w:rPr>
                <w:rFonts w:hint="eastAsia"/>
              </w:rPr>
              <w:t>（国家级）；</w:t>
            </w:r>
          </w:p>
          <w:p w:rsidR="00734BF8" w:rsidRDefault="00F00A25">
            <w:pPr>
              <w:spacing w:line="320" w:lineRule="exact"/>
              <w:jc w:val="left"/>
            </w:pPr>
            <w:r>
              <w:t>芒果产业技术研究与示范</w:t>
            </w:r>
            <w:r>
              <w:rPr>
                <w:rFonts w:hint="eastAsia"/>
              </w:rPr>
              <w:t>，</w:t>
            </w:r>
            <w:r>
              <w:t>农业部</w:t>
            </w:r>
            <w:r>
              <w:rPr>
                <w:rFonts w:hint="eastAsia"/>
              </w:rPr>
              <w:t>（国家级）；</w:t>
            </w:r>
          </w:p>
        </w:tc>
      </w:tr>
      <w:tr w:rsidR="00734BF8">
        <w:trPr>
          <w:trHeight w:hRule="exact" w:val="1288"/>
        </w:trPr>
        <w:tc>
          <w:tcPr>
            <w:tcW w:w="1951"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
              <w:rPr>
                <w:rFonts w:hint="eastAsia"/>
              </w:rPr>
              <w:t>近三年获得教学研究经费（万元）</w:t>
            </w:r>
          </w:p>
        </w:tc>
        <w:tc>
          <w:tcPr>
            <w:tcW w:w="2640" w:type="dxa"/>
            <w:gridSpan w:val="5"/>
            <w:tcBorders>
              <w:top w:val="single" w:sz="4" w:space="0" w:color="auto"/>
              <w:left w:val="single" w:sz="4" w:space="0" w:color="auto"/>
              <w:bottom w:val="single" w:sz="4" w:space="0" w:color="auto"/>
              <w:right w:val="single" w:sz="4" w:space="0" w:color="auto"/>
            </w:tcBorders>
            <w:vAlign w:val="center"/>
          </w:tcPr>
          <w:p w:rsidR="00734BF8" w:rsidRDefault="00F00A25">
            <w:pPr>
              <w:jc w:val="center"/>
            </w:pPr>
            <w:r>
              <w:rPr>
                <w:rFonts w:hint="eastAsia"/>
              </w:rPr>
              <w:t>175</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
              <w:rPr>
                <w:rFonts w:hint="eastAsia"/>
              </w:rPr>
              <w:t>近三年获得科学研究经费（万元）</w:t>
            </w:r>
          </w:p>
        </w:tc>
        <w:tc>
          <w:tcPr>
            <w:tcW w:w="2542" w:type="dxa"/>
            <w:gridSpan w:val="3"/>
            <w:tcBorders>
              <w:top w:val="single" w:sz="4" w:space="0" w:color="auto"/>
              <w:left w:val="single" w:sz="4" w:space="0" w:color="auto"/>
              <w:bottom w:val="single" w:sz="4" w:space="0" w:color="auto"/>
              <w:right w:val="single" w:sz="4" w:space="0" w:color="auto"/>
            </w:tcBorders>
            <w:vAlign w:val="center"/>
          </w:tcPr>
          <w:p w:rsidR="00734BF8" w:rsidRDefault="00F00A25">
            <w:pPr>
              <w:jc w:val="center"/>
            </w:pPr>
            <w:r>
              <w:rPr>
                <w:rFonts w:hint="eastAsia"/>
              </w:rPr>
              <w:t>180</w:t>
            </w:r>
          </w:p>
        </w:tc>
      </w:tr>
      <w:tr w:rsidR="00734BF8">
        <w:trPr>
          <w:trHeight w:hRule="exact" w:val="1232"/>
        </w:trPr>
        <w:tc>
          <w:tcPr>
            <w:tcW w:w="1951"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
              <w:rPr>
                <w:rFonts w:hint="eastAsia"/>
              </w:rPr>
              <w:t>近三年给本科生授课（理论教学）学时数</w:t>
            </w:r>
          </w:p>
        </w:tc>
        <w:tc>
          <w:tcPr>
            <w:tcW w:w="2640" w:type="dxa"/>
            <w:gridSpan w:val="5"/>
            <w:tcBorders>
              <w:top w:val="single" w:sz="4" w:space="0" w:color="auto"/>
              <w:left w:val="single" w:sz="4" w:space="0" w:color="auto"/>
              <w:bottom w:val="single" w:sz="4" w:space="0" w:color="auto"/>
              <w:right w:val="single" w:sz="4" w:space="0" w:color="auto"/>
            </w:tcBorders>
            <w:vAlign w:val="center"/>
          </w:tcPr>
          <w:p w:rsidR="00734BF8" w:rsidRDefault="00F00A25">
            <w:pPr>
              <w:jc w:val="center"/>
            </w:pPr>
            <w:r>
              <w:rPr>
                <w:rFonts w:hint="eastAsia"/>
              </w:rPr>
              <w:t>236</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734BF8" w:rsidRDefault="00F00A25">
            <w:r>
              <w:rPr>
                <w:rFonts w:hint="eastAsia"/>
              </w:rPr>
              <w:t>近三年指导本科毕业设计（人次）</w:t>
            </w:r>
          </w:p>
        </w:tc>
        <w:tc>
          <w:tcPr>
            <w:tcW w:w="2542" w:type="dxa"/>
            <w:gridSpan w:val="3"/>
            <w:tcBorders>
              <w:top w:val="single" w:sz="4" w:space="0" w:color="auto"/>
              <w:left w:val="single" w:sz="4" w:space="0" w:color="auto"/>
              <w:bottom w:val="single" w:sz="4" w:space="0" w:color="auto"/>
              <w:right w:val="single" w:sz="4" w:space="0" w:color="auto"/>
            </w:tcBorders>
            <w:vAlign w:val="center"/>
          </w:tcPr>
          <w:p w:rsidR="00734BF8" w:rsidRDefault="00F00A25">
            <w:pPr>
              <w:jc w:val="center"/>
            </w:pPr>
            <w:r>
              <w:rPr>
                <w:rFonts w:hint="eastAsia"/>
              </w:rPr>
              <w:t>20</w:t>
            </w:r>
          </w:p>
        </w:tc>
      </w:tr>
    </w:tbl>
    <w:p w:rsidR="00734BF8" w:rsidRDefault="00734BF8">
      <w:pPr>
        <w:rPr>
          <w:rFonts w:eastAsia="仿宋_GB2312"/>
          <w:sz w:val="24"/>
        </w:rPr>
      </w:pPr>
    </w:p>
    <w:p w:rsidR="0099714A" w:rsidRDefault="0099714A">
      <w:pPr>
        <w:rPr>
          <w:rFonts w:eastAsia="仿宋_GB2312"/>
          <w:sz w:val="24"/>
        </w:rPr>
      </w:pPr>
    </w:p>
    <w:p w:rsidR="0099714A" w:rsidRDefault="0099714A">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p>
    <w:p w:rsidR="00734BF8" w:rsidRDefault="00734BF8">
      <w:pPr>
        <w:rPr>
          <w:rFonts w:eastAsia="仿宋_GB2312"/>
          <w:sz w:val="24"/>
        </w:rPr>
      </w:pPr>
      <w:bookmarkStart w:id="1" w:name="_GoBack"/>
      <w:bookmarkEnd w:id="1"/>
    </w:p>
    <w:p w:rsidR="00734BF8" w:rsidRDefault="00734BF8">
      <w:pPr>
        <w:rPr>
          <w:rFonts w:eastAsia="仿宋_GB2312"/>
          <w:sz w:val="24"/>
        </w:rPr>
      </w:pPr>
    </w:p>
    <w:p w:rsidR="00734BF8" w:rsidRDefault="00734BF8">
      <w:pPr>
        <w:rPr>
          <w:rFonts w:eastAsia="仿宋_GB2312"/>
          <w:sz w:val="24"/>
        </w:rPr>
      </w:pPr>
    </w:p>
    <w:p w:rsidR="00734BF8" w:rsidRDefault="00F00A25" w:rsidP="00DD2C37">
      <w:pPr>
        <w:ind w:firstLineChars="196" w:firstLine="706"/>
        <w:jc w:val="center"/>
        <w:rPr>
          <w:rFonts w:ascii="黑体" w:eastAsia="黑体" w:hAnsi="黑体"/>
          <w:bCs/>
          <w:kern w:val="0"/>
          <w:sz w:val="36"/>
          <w:szCs w:val="36"/>
        </w:rPr>
      </w:pPr>
      <w:r>
        <w:rPr>
          <w:rFonts w:ascii="黑体" w:eastAsia="黑体" w:hAnsi="黑体" w:hint="eastAsia"/>
          <w:bCs/>
          <w:kern w:val="0"/>
          <w:sz w:val="36"/>
          <w:szCs w:val="36"/>
        </w:rPr>
        <w:lastRenderedPageBreak/>
        <w:t>其他办学条件情况表</w:t>
      </w:r>
    </w:p>
    <w:tbl>
      <w:tblPr>
        <w:tblStyle w:val="a7"/>
        <w:tblW w:w="8528" w:type="dxa"/>
        <w:tblLayout w:type="fixed"/>
        <w:tblLook w:val="04A0"/>
      </w:tblPr>
      <w:tblGrid>
        <w:gridCol w:w="1421"/>
        <w:gridCol w:w="1421"/>
        <w:gridCol w:w="1421"/>
        <w:gridCol w:w="948"/>
        <w:gridCol w:w="1985"/>
        <w:gridCol w:w="1332"/>
      </w:tblGrid>
      <w:tr w:rsidR="00734BF8">
        <w:tc>
          <w:tcPr>
            <w:tcW w:w="1421" w:type="dxa"/>
            <w:vAlign w:val="center"/>
          </w:tcPr>
          <w:p w:rsidR="00734BF8" w:rsidRDefault="00F00A25">
            <w:pPr>
              <w:jc w:val="center"/>
            </w:pPr>
            <w:r>
              <w:rPr>
                <w:rFonts w:hint="eastAsia"/>
              </w:rPr>
              <w:t>申报专业副高及以上职称（在岗）人数</w:t>
            </w:r>
          </w:p>
        </w:tc>
        <w:tc>
          <w:tcPr>
            <w:tcW w:w="1421" w:type="dxa"/>
            <w:vAlign w:val="center"/>
          </w:tcPr>
          <w:p w:rsidR="00734BF8" w:rsidRDefault="00F00A25">
            <w:pPr>
              <w:jc w:val="center"/>
            </w:pPr>
            <w:r>
              <w:rPr>
                <w:rFonts w:hint="eastAsia"/>
              </w:rPr>
              <w:t>13</w:t>
            </w:r>
          </w:p>
        </w:tc>
        <w:tc>
          <w:tcPr>
            <w:tcW w:w="1421" w:type="dxa"/>
            <w:vAlign w:val="center"/>
          </w:tcPr>
          <w:p w:rsidR="00734BF8" w:rsidRDefault="00F00A25">
            <w:pPr>
              <w:jc w:val="center"/>
            </w:pPr>
            <w:r>
              <w:rPr>
                <w:rFonts w:hint="eastAsia"/>
              </w:rPr>
              <w:t>其中校外兼职人数</w:t>
            </w:r>
          </w:p>
        </w:tc>
        <w:tc>
          <w:tcPr>
            <w:tcW w:w="948" w:type="dxa"/>
            <w:vAlign w:val="center"/>
          </w:tcPr>
          <w:p w:rsidR="00734BF8" w:rsidRDefault="00734BF8">
            <w:pPr>
              <w:jc w:val="center"/>
            </w:pPr>
          </w:p>
        </w:tc>
        <w:tc>
          <w:tcPr>
            <w:tcW w:w="1985" w:type="dxa"/>
            <w:vAlign w:val="center"/>
          </w:tcPr>
          <w:p w:rsidR="00734BF8" w:rsidRDefault="00F00A25">
            <w:pPr>
              <w:jc w:val="center"/>
            </w:pPr>
            <w:r>
              <w:rPr>
                <w:rFonts w:hint="eastAsia"/>
              </w:rPr>
              <w:t>可用于该专业的教学实验设备数量（千元以上）</w:t>
            </w:r>
          </w:p>
        </w:tc>
        <w:tc>
          <w:tcPr>
            <w:tcW w:w="1332" w:type="dxa"/>
            <w:vAlign w:val="center"/>
          </w:tcPr>
          <w:p w:rsidR="00734BF8" w:rsidRDefault="00F00A25">
            <w:pPr>
              <w:widowControl/>
              <w:jc w:val="center"/>
              <w:rPr>
                <w:rFonts w:eastAsia="仿宋_GB2312"/>
                <w:sz w:val="18"/>
              </w:rPr>
            </w:pPr>
            <w:r>
              <w:rPr>
                <w:rFonts w:eastAsia="仿宋_GB2312" w:hint="eastAsia"/>
                <w:sz w:val="18"/>
              </w:rPr>
              <w:t>419</w:t>
            </w:r>
          </w:p>
          <w:p w:rsidR="00734BF8" w:rsidRDefault="00F00A25">
            <w:pPr>
              <w:jc w:val="center"/>
            </w:pPr>
            <w:r>
              <w:rPr>
                <w:rFonts w:eastAsia="仿宋_GB2312"/>
                <w:sz w:val="18"/>
              </w:rPr>
              <w:t>（台</w:t>
            </w:r>
            <w:r>
              <w:rPr>
                <w:rFonts w:eastAsia="仿宋_GB2312"/>
                <w:sz w:val="18"/>
              </w:rPr>
              <w:t>/</w:t>
            </w:r>
            <w:r>
              <w:rPr>
                <w:rFonts w:eastAsia="仿宋_GB2312"/>
                <w:sz w:val="18"/>
              </w:rPr>
              <w:t>件）</w:t>
            </w:r>
          </w:p>
        </w:tc>
      </w:tr>
      <w:tr w:rsidR="00734BF8">
        <w:trPr>
          <w:trHeight w:val="1235"/>
        </w:trPr>
        <w:tc>
          <w:tcPr>
            <w:tcW w:w="2842" w:type="dxa"/>
            <w:gridSpan w:val="2"/>
            <w:vAlign w:val="center"/>
          </w:tcPr>
          <w:p w:rsidR="00734BF8" w:rsidRDefault="00F00A25">
            <w:pPr>
              <w:jc w:val="center"/>
            </w:pPr>
            <w:r>
              <w:rPr>
                <w:rFonts w:hint="eastAsia"/>
              </w:rPr>
              <w:t>可用于该专业的教学设备</w:t>
            </w:r>
          </w:p>
          <w:p w:rsidR="00734BF8" w:rsidRDefault="00F00A25">
            <w:pPr>
              <w:jc w:val="center"/>
            </w:pPr>
            <w:r>
              <w:rPr>
                <w:rFonts w:hint="eastAsia"/>
              </w:rPr>
              <w:t>总价值（万元）</w:t>
            </w:r>
          </w:p>
        </w:tc>
        <w:tc>
          <w:tcPr>
            <w:tcW w:w="5686" w:type="dxa"/>
            <w:gridSpan w:val="4"/>
            <w:vAlign w:val="center"/>
          </w:tcPr>
          <w:p w:rsidR="00734BF8" w:rsidRDefault="00F00A25">
            <w:pPr>
              <w:jc w:val="center"/>
            </w:pPr>
            <w:r>
              <w:rPr>
                <w:rFonts w:eastAsia="仿宋_GB2312" w:hint="eastAsia"/>
              </w:rPr>
              <w:t>4862517</w:t>
            </w:r>
          </w:p>
        </w:tc>
      </w:tr>
    </w:tbl>
    <w:p w:rsidR="00734BF8" w:rsidRDefault="00F00A25" w:rsidP="00DD2C37">
      <w:pPr>
        <w:ind w:firstLineChars="196" w:firstLine="706"/>
        <w:jc w:val="center"/>
        <w:rPr>
          <w:rFonts w:ascii="黑体" w:eastAsia="黑体" w:hAnsi="黑体"/>
          <w:bCs/>
          <w:kern w:val="0"/>
          <w:sz w:val="36"/>
          <w:szCs w:val="36"/>
        </w:rPr>
      </w:pPr>
      <w:r>
        <w:rPr>
          <w:rFonts w:ascii="黑体" w:eastAsia="黑体" w:hAnsi="黑体" w:hint="eastAsia"/>
          <w:bCs/>
          <w:kern w:val="0"/>
          <w:sz w:val="36"/>
          <w:szCs w:val="36"/>
        </w:rPr>
        <w:t>主要设备</w:t>
      </w:r>
    </w:p>
    <w:tbl>
      <w:tblPr>
        <w:tblStyle w:val="a7"/>
        <w:tblW w:w="8528" w:type="dxa"/>
        <w:tblLayout w:type="fixed"/>
        <w:tblLook w:val="04A0"/>
      </w:tblPr>
      <w:tblGrid>
        <w:gridCol w:w="1526"/>
        <w:gridCol w:w="2977"/>
        <w:gridCol w:w="1559"/>
        <w:gridCol w:w="1276"/>
        <w:gridCol w:w="1190"/>
      </w:tblGrid>
      <w:tr w:rsidR="00734BF8">
        <w:trPr>
          <w:trHeight w:val="625"/>
        </w:trPr>
        <w:tc>
          <w:tcPr>
            <w:tcW w:w="1526" w:type="dxa"/>
            <w:vAlign w:val="center"/>
          </w:tcPr>
          <w:p w:rsidR="00734BF8" w:rsidRDefault="00F00A25">
            <w:pPr>
              <w:jc w:val="center"/>
            </w:pPr>
            <w:r>
              <w:rPr>
                <w:rFonts w:hint="eastAsia"/>
              </w:rPr>
              <w:t>学校名称</w:t>
            </w:r>
          </w:p>
        </w:tc>
        <w:tc>
          <w:tcPr>
            <w:tcW w:w="2977" w:type="dxa"/>
            <w:vAlign w:val="center"/>
          </w:tcPr>
          <w:p w:rsidR="00734BF8" w:rsidRDefault="00F00A25">
            <w:pPr>
              <w:jc w:val="center"/>
              <w:rPr>
                <w:rFonts w:ascii="宋体" w:eastAsia="宋体" w:hAnsi="宋体" w:cs="宋体"/>
                <w:color w:val="000000"/>
                <w:sz w:val="22"/>
              </w:rPr>
            </w:pPr>
            <w:r>
              <w:rPr>
                <w:rFonts w:hint="eastAsia"/>
                <w:color w:val="000000"/>
                <w:sz w:val="22"/>
              </w:rPr>
              <w:t>主要教学设备名称</w:t>
            </w:r>
          </w:p>
        </w:tc>
        <w:tc>
          <w:tcPr>
            <w:tcW w:w="1559" w:type="dxa"/>
            <w:vAlign w:val="center"/>
          </w:tcPr>
          <w:p w:rsidR="00734BF8" w:rsidRDefault="00F00A25">
            <w:pPr>
              <w:jc w:val="center"/>
            </w:pPr>
            <w:r>
              <w:rPr>
                <w:rFonts w:hint="eastAsia"/>
              </w:rPr>
              <w:t>类型规格</w:t>
            </w:r>
          </w:p>
        </w:tc>
        <w:tc>
          <w:tcPr>
            <w:tcW w:w="1276" w:type="dxa"/>
            <w:vAlign w:val="center"/>
          </w:tcPr>
          <w:p w:rsidR="00734BF8" w:rsidRDefault="00F00A25">
            <w:pPr>
              <w:jc w:val="center"/>
            </w:pPr>
            <w:r>
              <w:rPr>
                <w:rFonts w:hint="eastAsia"/>
              </w:rPr>
              <w:t>数量</w:t>
            </w:r>
            <w:r>
              <w:rPr>
                <w:rFonts w:hint="eastAsia"/>
              </w:rPr>
              <w:t>(</w:t>
            </w:r>
            <w:r>
              <w:rPr>
                <w:rFonts w:hint="eastAsia"/>
              </w:rPr>
              <w:t>台</w:t>
            </w:r>
            <w:r>
              <w:rPr>
                <w:rFonts w:hint="eastAsia"/>
              </w:rPr>
              <w:t>/</w:t>
            </w:r>
            <w:r>
              <w:rPr>
                <w:rFonts w:hint="eastAsia"/>
              </w:rPr>
              <w:t>件</w:t>
            </w:r>
            <w:r>
              <w:rPr>
                <w:rFonts w:hint="eastAsia"/>
              </w:rPr>
              <w:t>)</w:t>
            </w:r>
          </w:p>
        </w:tc>
        <w:tc>
          <w:tcPr>
            <w:tcW w:w="1190" w:type="dxa"/>
            <w:vAlign w:val="center"/>
          </w:tcPr>
          <w:p w:rsidR="00734BF8" w:rsidRDefault="00F00A25">
            <w:pPr>
              <w:jc w:val="center"/>
            </w:pPr>
            <w:r>
              <w:rPr>
                <w:rFonts w:hint="eastAsia"/>
              </w:rPr>
              <w:t>购入时间</w:t>
            </w:r>
          </w:p>
        </w:tc>
      </w:tr>
      <w:tr w:rsidR="00734BF8">
        <w:tc>
          <w:tcPr>
            <w:tcW w:w="1526" w:type="dxa"/>
          </w:tcPr>
          <w:p w:rsidR="00734BF8" w:rsidRDefault="00F00A25">
            <w:pPr>
              <w:spacing w:line="500" w:lineRule="exact"/>
              <w:jc w:val="center"/>
              <w:rPr>
                <w:color w:val="000000"/>
                <w:sz w:val="22"/>
              </w:rP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color w:val="000000"/>
                <w:sz w:val="22"/>
              </w:rPr>
              <w:t>国泰安数据服务中心软件</w:t>
            </w:r>
          </w:p>
        </w:tc>
        <w:tc>
          <w:tcPr>
            <w:tcW w:w="1559" w:type="dxa"/>
            <w:vAlign w:val="center"/>
          </w:tcPr>
          <w:p w:rsidR="00734BF8" w:rsidRDefault="00F00A25">
            <w:pPr>
              <w:spacing w:line="500" w:lineRule="exact"/>
              <w:jc w:val="center"/>
              <w:rPr>
                <w:color w:val="000000"/>
                <w:sz w:val="22"/>
              </w:rPr>
            </w:pPr>
            <w:r>
              <w:rPr>
                <w:rFonts w:hint="eastAsia"/>
                <w:color w:val="000000"/>
                <w:sz w:val="22"/>
              </w:rPr>
              <w:t>V1.0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2012</w:t>
            </w:r>
            <w:r>
              <w:rPr>
                <w:rFonts w:hint="eastAsia"/>
                <w:color w:val="000000"/>
                <w:sz w:val="22"/>
              </w:rPr>
              <w:t>年</w:t>
            </w:r>
          </w:p>
        </w:tc>
      </w:tr>
      <w:tr w:rsidR="00734BF8">
        <w:tc>
          <w:tcPr>
            <w:tcW w:w="1526" w:type="dxa"/>
          </w:tcPr>
          <w:p w:rsidR="00734BF8" w:rsidRDefault="00F00A25">
            <w:pPr>
              <w:spacing w:line="500" w:lineRule="exact"/>
              <w:jc w:val="cente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rFonts w:hint="eastAsia"/>
                <w:color w:val="000000"/>
                <w:sz w:val="22"/>
              </w:rPr>
              <w:t>国际贸易综合实训平台</w:t>
            </w:r>
          </w:p>
        </w:tc>
        <w:tc>
          <w:tcPr>
            <w:tcW w:w="1559" w:type="dxa"/>
            <w:vAlign w:val="center"/>
          </w:tcPr>
          <w:p w:rsidR="00734BF8" w:rsidRDefault="00F00A25">
            <w:pPr>
              <w:spacing w:line="500" w:lineRule="exact"/>
              <w:jc w:val="center"/>
              <w:rPr>
                <w:color w:val="000000"/>
                <w:sz w:val="22"/>
              </w:rPr>
            </w:pPr>
            <w:r>
              <w:rPr>
                <w:rFonts w:hint="eastAsia"/>
                <w:color w:val="000000"/>
                <w:sz w:val="22"/>
              </w:rPr>
              <w:t>V2.0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2013</w:t>
            </w:r>
            <w:r>
              <w:rPr>
                <w:rFonts w:hint="eastAsia"/>
                <w:color w:val="000000"/>
                <w:sz w:val="22"/>
              </w:rPr>
              <w:t>年</w:t>
            </w:r>
          </w:p>
        </w:tc>
      </w:tr>
      <w:tr w:rsidR="00734BF8">
        <w:tc>
          <w:tcPr>
            <w:tcW w:w="1526" w:type="dxa"/>
          </w:tcPr>
          <w:p w:rsidR="00734BF8" w:rsidRDefault="00F00A25">
            <w:pPr>
              <w:spacing w:line="500" w:lineRule="exact"/>
              <w:jc w:val="cente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color w:val="000000"/>
                <w:sz w:val="22"/>
              </w:rPr>
              <w:t>国际贸易商务谈判教学平台</w:t>
            </w:r>
          </w:p>
        </w:tc>
        <w:tc>
          <w:tcPr>
            <w:tcW w:w="1559" w:type="dxa"/>
            <w:vAlign w:val="center"/>
          </w:tcPr>
          <w:p w:rsidR="00734BF8" w:rsidRDefault="00F00A25">
            <w:pPr>
              <w:spacing w:line="500" w:lineRule="exact"/>
              <w:jc w:val="center"/>
              <w:rPr>
                <w:color w:val="000000"/>
                <w:sz w:val="22"/>
              </w:rPr>
            </w:pPr>
            <w:r>
              <w:rPr>
                <w:rFonts w:hint="eastAsia"/>
                <w:color w:val="000000"/>
                <w:sz w:val="22"/>
              </w:rPr>
              <w:t>V3.0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2013</w:t>
            </w:r>
            <w:r>
              <w:rPr>
                <w:rFonts w:hint="eastAsia"/>
                <w:color w:val="000000"/>
                <w:sz w:val="22"/>
              </w:rPr>
              <w:t>年</w:t>
            </w:r>
          </w:p>
        </w:tc>
      </w:tr>
      <w:tr w:rsidR="00734BF8">
        <w:tc>
          <w:tcPr>
            <w:tcW w:w="1526" w:type="dxa"/>
          </w:tcPr>
          <w:p w:rsidR="00734BF8" w:rsidRDefault="00F00A25">
            <w:pPr>
              <w:spacing w:line="500" w:lineRule="exact"/>
              <w:jc w:val="cente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color w:val="000000"/>
                <w:sz w:val="22"/>
              </w:rPr>
              <w:t>国际结算业务教学软件</w:t>
            </w:r>
          </w:p>
        </w:tc>
        <w:tc>
          <w:tcPr>
            <w:tcW w:w="1559" w:type="dxa"/>
            <w:vAlign w:val="center"/>
          </w:tcPr>
          <w:p w:rsidR="00734BF8" w:rsidRDefault="00F00A25">
            <w:pPr>
              <w:spacing w:line="500" w:lineRule="exact"/>
              <w:jc w:val="center"/>
              <w:rPr>
                <w:color w:val="000000"/>
                <w:sz w:val="22"/>
              </w:rPr>
            </w:pPr>
            <w:r>
              <w:rPr>
                <w:rFonts w:hint="eastAsia"/>
                <w:color w:val="000000"/>
                <w:sz w:val="22"/>
              </w:rPr>
              <w:t>V3.0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2013</w:t>
            </w:r>
            <w:r>
              <w:rPr>
                <w:rFonts w:hint="eastAsia"/>
                <w:color w:val="000000"/>
                <w:sz w:val="22"/>
              </w:rPr>
              <w:t>年</w:t>
            </w:r>
          </w:p>
        </w:tc>
      </w:tr>
      <w:tr w:rsidR="00734BF8">
        <w:tc>
          <w:tcPr>
            <w:tcW w:w="1526" w:type="dxa"/>
          </w:tcPr>
          <w:p w:rsidR="00734BF8" w:rsidRDefault="00F00A25">
            <w:pPr>
              <w:spacing w:line="500" w:lineRule="exact"/>
              <w:jc w:val="cente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color w:val="000000"/>
                <w:sz w:val="22"/>
              </w:rPr>
              <w:t>电子商务教学模拟软件</w:t>
            </w:r>
          </w:p>
        </w:tc>
        <w:tc>
          <w:tcPr>
            <w:tcW w:w="1559" w:type="dxa"/>
            <w:vAlign w:val="center"/>
          </w:tcPr>
          <w:p w:rsidR="00734BF8" w:rsidRDefault="00F00A25">
            <w:pPr>
              <w:spacing w:line="500" w:lineRule="exact"/>
              <w:jc w:val="center"/>
              <w:rPr>
                <w:color w:val="000000"/>
                <w:sz w:val="22"/>
              </w:rPr>
            </w:pPr>
            <w:r>
              <w:rPr>
                <w:rFonts w:hint="eastAsia"/>
                <w:color w:val="000000"/>
                <w:sz w:val="22"/>
              </w:rPr>
              <w:t>V2.0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2013</w:t>
            </w:r>
            <w:r>
              <w:rPr>
                <w:rFonts w:hint="eastAsia"/>
                <w:color w:val="000000"/>
                <w:sz w:val="22"/>
              </w:rPr>
              <w:t>年</w:t>
            </w:r>
          </w:p>
        </w:tc>
      </w:tr>
      <w:tr w:rsidR="00734BF8">
        <w:tc>
          <w:tcPr>
            <w:tcW w:w="1526" w:type="dxa"/>
          </w:tcPr>
          <w:p w:rsidR="00734BF8" w:rsidRDefault="00F00A25">
            <w:pPr>
              <w:spacing w:line="500" w:lineRule="exact"/>
              <w:jc w:val="cente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color w:val="000000"/>
                <w:sz w:val="22"/>
              </w:rPr>
              <w:t>国际货代管理教学软件</w:t>
            </w:r>
          </w:p>
        </w:tc>
        <w:tc>
          <w:tcPr>
            <w:tcW w:w="1559" w:type="dxa"/>
            <w:vAlign w:val="center"/>
          </w:tcPr>
          <w:p w:rsidR="00734BF8" w:rsidRDefault="00F00A25">
            <w:pPr>
              <w:spacing w:line="500" w:lineRule="exact"/>
              <w:jc w:val="center"/>
              <w:rPr>
                <w:color w:val="000000"/>
                <w:sz w:val="22"/>
              </w:rPr>
            </w:pPr>
            <w:r>
              <w:rPr>
                <w:rFonts w:hint="eastAsia"/>
                <w:color w:val="000000"/>
                <w:sz w:val="22"/>
              </w:rPr>
              <w:t>V2.0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2013</w:t>
            </w:r>
            <w:r>
              <w:rPr>
                <w:rFonts w:hint="eastAsia"/>
                <w:color w:val="000000"/>
                <w:sz w:val="22"/>
              </w:rPr>
              <w:t>年</w:t>
            </w:r>
          </w:p>
        </w:tc>
      </w:tr>
      <w:tr w:rsidR="00734BF8">
        <w:tc>
          <w:tcPr>
            <w:tcW w:w="1526" w:type="dxa"/>
          </w:tcPr>
          <w:p w:rsidR="00734BF8" w:rsidRDefault="00F00A25">
            <w:pPr>
              <w:spacing w:line="500" w:lineRule="exact"/>
              <w:jc w:val="cente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color w:val="000000"/>
                <w:sz w:val="22"/>
              </w:rPr>
              <w:t>国际物流单证制作软件</w:t>
            </w:r>
          </w:p>
        </w:tc>
        <w:tc>
          <w:tcPr>
            <w:tcW w:w="1559" w:type="dxa"/>
            <w:vAlign w:val="center"/>
          </w:tcPr>
          <w:p w:rsidR="00734BF8" w:rsidRDefault="00F00A25">
            <w:pPr>
              <w:spacing w:line="500" w:lineRule="exact"/>
              <w:jc w:val="center"/>
              <w:rPr>
                <w:color w:val="000000"/>
                <w:sz w:val="22"/>
              </w:rPr>
            </w:pPr>
            <w:r>
              <w:rPr>
                <w:rFonts w:hint="eastAsia"/>
                <w:color w:val="000000"/>
                <w:sz w:val="22"/>
              </w:rPr>
              <w:t>V2.0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2013</w:t>
            </w:r>
            <w:r>
              <w:rPr>
                <w:rFonts w:hint="eastAsia"/>
                <w:color w:val="000000"/>
                <w:sz w:val="22"/>
              </w:rPr>
              <w:t>年</w:t>
            </w:r>
          </w:p>
        </w:tc>
      </w:tr>
      <w:tr w:rsidR="00734BF8">
        <w:tc>
          <w:tcPr>
            <w:tcW w:w="1526" w:type="dxa"/>
          </w:tcPr>
          <w:p w:rsidR="00734BF8" w:rsidRDefault="00F00A25">
            <w:pPr>
              <w:spacing w:line="500" w:lineRule="exact"/>
              <w:jc w:val="cente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rFonts w:hint="eastAsia"/>
                <w:color w:val="000000"/>
                <w:sz w:val="22"/>
              </w:rPr>
              <w:t>Flexsim6.0</w:t>
            </w:r>
          </w:p>
        </w:tc>
        <w:tc>
          <w:tcPr>
            <w:tcW w:w="1559" w:type="dxa"/>
            <w:vAlign w:val="center"/>
          </w:tcPr>
          <w:p w:rsidR="00734BF8" w:rsidRDefault="00F00A25">
            <w:pPr>
              <w:spacing w:line="500" w:lineRule="exact"/>
              <w:jc w:val="center"/>
              <w:rPr>
                <w:color w:val="000000"/>
                <w:sz w:val="22"/>
              </w:rPr>
            </w:pPr>
            <w:r>
              <w:rPr>
                <w:rFonts w:hint="eastAsia"/>
                <w:color w:val="000000"/>
                <w:sz w:val="22"/>
              </w:rPr>
              <w:t>Flexsim6.0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2014</w:t>
            </w:r>
            <w:r>
              <w:rPr>
                <w:rFonts w:hint="eastAsia"/>
                <w:color w:val="000000"/>
                <w:sz w:val="22"/>
              </w:rPr>
              <w:t>年</w:t>
            </w:r>
          </w:p>
        </w:tc>
      </w:tr>
      <w:tr w:rsidR="00734BF8">
        <w:tc>
          <w:tcPr>
            <w:tcW w:w="1526" w:type="dxa"/>
          </w:tcPr>
          <w:p w:rsidR="00734BF8" w:rsidRDefault="00F00A25">
            <w:pPr>
              <w:spacing w:line="500" w:lineRule="exact"/>
              <w:jc w:val="cente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rFonts w:hint="eastAsia"/>
                <w:color w:val="000000"/>
                <w:sz w:val="22"/>
              </w:rPr>
              <w:t>GIS</w:t>
            </w:r>
            <w:r>
              <w:rPr>
                <w:rFonts w:hint="eastAsia"/>
                <w:color w:val="000000"/>
                <w:sz w:val="22"/>
              </w:rPr>
              <w:t>运输配送路径优化教学软件</w:t>
            </w:r>
          </w:p>
        </w:tc>
        <w:tc>
          <w:tcPr>
            <w:tcW w:w="1559" w:type="dxa"/>
            <w:vAlign w:val="center"/>
          </w:tcPr>
          <w:p w:rsidR="00734BF8" w:rsidRDefault="00F00A25">
            <w:pPr>
              <w:spacing w:line="500" w:lineRule="exact"/>
              <w:jc w:val="center"/>
              <w:rPr>
                <w:color w:val="000000"/>
                <w:sz w:val="22"/>
              </w:rPr>
            </w:pPr>
            <w:r>
              <w:rPr>
                <w:color w:val="000000"/>
                <w:sz w:val="22"/>
              </w:rPr>
              <w:t>V</w:t>
            </w:r>
            <w:r>
              <w:rPr>
                <w:rFonts w:hint="eastAsia"/>
                <w:color w:val="000000"/>
                <w:sz w:val="22"/>
              </w:rPr>
              <w:t>1.0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2014</w:t>
            </w:r>
            <w:r>
              <w:rPr>
                <w:rFonts w:hint="eastAsia"/>
                <w:color w:val="000000"/>
                <w:sz w:val="22"/>
              </w:rPr>
              <w:t>年</w:t>
            </w:r>
          </w:p>
        </w:tc>
      </w:tr>
      <w:tr w:rsidR="00734BF8">
        <w:tc>
          <w:tcPr>
            <w:tcW w:w="1526" w:type="dxa"/>
          </w:tcPr>
          <w:p w:rsidR="00734BF8" w:rsidRDefault="00F00A25">
            <w:pPr>
              <w:spacing w:line="500" w:lineRule="exact"/>
              <w:jc w:val="center"/>
            </w:pPr>
            <w:r>
              <w:rPr>
                <w:rFonts w:hint="eastAsia"/>
                <w:color w:val="000000"/>
                <w:sz w:val="22"/>
              </w:rPr>
              <w:t>海南大学</w:t>
            </w:r>
          </w:p>
        </w:tc>
        <w:tc>
          <w:tcPr>
            <w:tcW w:w="2977" w:type="dxa"/>
            <w:vAlign w:val="center"/>
          </w:tcPr>
          <w:p w:rsidR="00734BF8" w:rsidRDefault="00F00A25">
            <w:pPr>
              <w:spacing w:line="500" w:lineRule="exact"/>
              <w:jc w:val="center"/>
              <w:rPr>
                <w:color w:val="000000"/>
                <w:sz w:val="22"/>
              </w:rPr>
            </w:pPr>
            <w:r>
              <w:rPr>
                <w:color w:val="000000"/>
                <w:sz w:val="22"/>
              </w:rPr>
              <w:t>物流行业</w:t>
            </w:r>
            <w:r>
              <w:rPr>
                <w:rFonts w:hint="eastAsia"/>
                <w:color w:val="000000"/>
                <w:sz w:val="22"/>
              </w:rPr>
              <w:t>GSMAR</w:t>
            </w:r>
            <w:r>
              <w:rPr>
                <w:rFonts w:hint="eastAsia"/>
                <w:color w:val="000000"/>
                <w:sz w:val="22"/>
              </w:rPr>
              <w:t>数据库</w:t>
            </w:r>
          </w:p>
        </w:tc>
        <w:tc>
          <w:tcPr>
            <w:tcW w:w="1559" w:type="dxa"/>
            <w:vAlign w:val="center"/>
          </w:tcPr>
          <w:p w:rsidR="00734BF8" w:rsidRDefault="00F00A25">
            <w:pPr>
              <w:spacing w:line="500" w:lineRule="exact"/>
              <w:jc w:val="center"/>
              <w:rPr>
                <w:color w:val="000000"/>
                <w:sz w:val="22"/>
              </w:rPr>
            </w:pPr>
            <w:r>
              <w:rPr>
                <w:color w:val="000000"/>
                <w:sz w:val="22"/>
              </w:rPr>
              <w:t>V</w:t>
            </w:r>
            <w:r>
              <w:rPr>
                <w:rFonts w:hint="eastAsia"/>
                <w:color w:val="000000"/>
                <w:sz w:val="22"/>
              </w:rPr>
              <w:t>1.0</w:t>
            </w:r>
          </w:p>
        </w:tc>
        <w:tc>
          <w:tcPr>
            <w:tcW w:w="1276" w:type="dxa"/>
            <w:vAlign w:val="center"/>
          </w:tcPr>
          <w:p w:rsidR="00734BF8" w:rsidRDefault="00F00A25">
            <w:pPr>
              <w:spacing w:line="500" w:lineRule="exact"/>
              <w:jc w:val="center"/>
              <w:rPr>
                <w:color w:val="000000"/>
                <w:sz w:val="22"/>
              </w:rPr>
            </w:pPr>
            <w:r>
              <w:rPr>
                <w:rFonts w:hint="eastAsia"/>
                <w:color w:val="000000"/>
                <w:sz w:val="22"/>
              </w:rPr>
              <w:t>1</w:t>
            </w:r>
          </w:p>
        </w:tc>
        <w:tc>
          <w:tcPr>
            <w:tcW w:w="1190" w:type="dxa"/>
            <w:vAlign w:val="center"/>
          </w:tcPr>
          <w:p w:rsidR="00734BF8" w:rsidRDefault="00F00A25">
            <w:pPr>
              <w:spacing w:line="500" w:lineRule="exact"/>
              <w:jc w:val="center"/>
              <w:rPr>
                <w:color w:val="000000"/>
                <w:sz w:val="22"/>
              </w:rPr>
            </w:pPr>
            <w:r>
              <w:rPr>
                <w:rFonts w:hint="eastAsia"/>
                <w:color w:val="000000"/>
                <w:sz w:val="22"/>
              </w:rPr>
              <w:t>2014</w:t>
            </w:r>
            <w:r>
              <w:rPr>
                <w:rFonts w:hint="eastAsia"/>
                <w:color w:val="000000"/>
                <w:sz w:val="22"/>
              </w:rPr>
              <w:t>年</w:t>
            </w:r>
          </w:p>
        </w:tc>
      </w:tr>
    </w:tbl>
    <w:p w:rsidR="00734BF8" w:rsidRDefault="00734BF8">
      <w:pPr>
        <w:spacing w:line="500" w:lineRule="exact"/>
        <w:rPr>
          <w:color w:val="000000"/>
          <w:sz w:val="22"/>
        </w:rPr>
      </w:pPr>
    </w:p>
    <w:sectPr w:rsidR="00734BF8" w:rsidSect="00734BF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E2E" w:rsidRDefault="00472E2E" w:rsidP="00DD2C37">
      <w:r>
        <w:separator/>
      </w:r>
    </w:p>
  </w:endnote>
  <w:endnote w:type="continuationSeparator" w:id="1">
    <w:p w:rsidR="00472E2E" w:rsidRDefault="00472E2E" w:rsidP="00DD2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E2E" w:rsidRDefault="00472E2E" w:rsidP="00DD2C37">
      <w:r>
        <w:separator/>
      </w:r>
    </w:p>
  </w:footnote>
  <w:footnote w:type="continuationSeparator" w:id="1">
    <w:p w:rsidR="00472E2E" w:rsidRDefault="00472E2E" w:rsidP="00DD2C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B95"/>
    <w:rsid w:val="00002758"/>
    <w:rsid w:val="000530DB"/>
    <w:rsid w:val="00054EB3"/>
    <w:rsid w:val="00055BDC"/>
    <w:rsid w:val="000A73CC"/>
    <w:rsid w:val="000F4176"/>
    <w:rsid w:val="0011303F"/>
    <w:rsid w:val="00142C6D"/>
    <w:rsid w:val="00180E58"/>
    <w:rsid w:val="001A2517"/>
    <w:rsid w:val="001E0CE4"/>
    <w:rsid w:val="001E5FF0"/>
    <w:rsid w:val="00201201"/>
    <w:rsid w:val="00245192"/>
    <w:rsid w:val="0025626E"/>
    <w:rsid w:val="00283F0C"/>
    <w:rsid w:val="002959A6"/>
    <w:rsid w:val="002B3F2F"/>
    <w:rsid w:val="002C731B"/>
    <w:rsid w:val="002F6083"/>
    <w:rsid w:val="0032083A"/>
    <w:rsid w:val="003257A8"/>
    <w:rsid w:val="00395868"/>
    <w:rsid w:val="00397DC8"/>
    <w:rsid w:val="003A1572"/>
    <w:rsid w:val="003C6960"/>
    <w:rsid w:val="003E675D"/>
    <w:rsid w:val="00413828"/>
    <w:rsid w:val="00472E2E"/>
    <w:rsid w:val="00473152"/>
    <w:rsid w:val="004856DA"/>
    <w:rsid w:val="00492F8F"/>
    <w:rsid w:val="004A419D"/>
    <w:rsid w:val="004B42BF"/>
    <w:rsid w:val="004B6726"/>
    <w:rsid w:val="004F3FBB"/>
    <w:rsid w:val="004F5DAD"/>
    <w:rsid w:val="005447E2"/>
    <w:rsid w:val="005577F8"/>
    <w:rsid w:val="0056330B"/>
    <w:rsid w:val="00565BD3"/>
    <w:rsid w:val="00580883"/>
    <w:rsid w:val="0058222A"/>
    <w:rsid w:val="005A2B95"/>
    <w:rsid w:val="005A5A22"/>
    <w:rsid w:val="005B4A87"/>
    <w:rsid w:val="005C08EA"/>
    <w:rsid w:val="005C42C1"/>
    <w:rsid w:val="006D4DE6"/>
    <w:rsid w:val="006F4B55"/>
    <w:rsid w:val="00703180"/>
    <w:rsid w:val="00734BF8"/>
    <w:rsid w:val="00766F1F"/>
    <w:rsid w:val="007961E2"/>
    <w:rsid w:val="007A3176"/>
    <w:rsid w:val="007A5595"/>
    <w:rsid w:val="007A74B5"/>
    <w:rsid w:val="007B3CAC"/>
    <w:rsid w:val="007B42CA"/>
    <w:rsid w:val="007C4B40"/>
    <w:rsid w:val="00817F63"/>
    <w:rsid w:val="008206D1"/>
    <w:rsid w:val="0082351B"/>
    <w:rsid w:val="00827380"/>
    <w:rsid w:val="008426AE"/>
    <w:rsid w:val="00842950"/>
    <w:rsid w:val="00854576"/>
    <w:rsid w:val="008550E5"/>
    <w:rsid w:val="00893F9D"/>
    <w:rsid w:val="008970B3"/>
    <w:rsid w:val="008979E2"/>
    <w:rsid w:val="008F24CD"/>
    <w:rsid w:val="009278A3"/>
    <w:rsid w:val="009351E9"/>
    <w:rsid w:val="00956334"/>
    <w:rsid w:val="0096175F"/>
    <w:rsid w:val="00965C4C"/>
    <w:rsid w:val="009708FF"/>
    <w:rsid w:val="00976D15"/>
    <w:rsid w:val="0099714A"/>
    <w:rsid w:val="0099764A"/>
    <w:rsid w:val="009A48C0"/>
    <w:rsid w:val="009C0C1F"/>
    <w:rsid w:val="009D3A90"/>
    <w:rsid w:val="009E4D0B"/>
    <w:rsid w:val="009F269C"/>
    <w:rsid w:val="009F7042"/>
    <w:rsid w:val="00A420DC"/>
    <w:rsid w:val="00A75761"/>
    <w:rsid w:val="00AA7B09"/>
    <w:rsid w:val="00AB1829"/>
    <w:rsid w:val="00AC611D"/>
    <w:rsid w:val="00AC7A88"/>
    <w:rsid w:val="00B05847"/>
    <w:rsid w:val="00B05B5A"/>
    <w:rsid w:val="00B34D1A"/>
    <w:rsid w:val="00B432A7"/>
    <w:rsid w:val="00B472C4"/>
    <w:rsid w:val="00B500A1"/>
    <w:rsid w:val="00B77B90"/>
    <w:rsid w:val="00BF0273"/>
    <w:rsid w:val="00BF211B"/>
    <w:rsid w:val="00C00561"/>
    <w:rsid w:val="00C02767"/>
    <w:rsid w:val="00C514D9"/>
    <w:rsid w:val="00C6500E"/>
    <w:rsid w:val="00C7370C"/>
    <w:rsid w:val="00C740CB"/>
    <w:rsid w:val="00CB4069"/>
    <w:rsid w:val="00CF50D4"/>
    <w:rsid w:val="00CF5C2A"/>
    <w:rsid w:val="00D00A0A"/>
    <w:rsid w:val="00D265FE"/>
    <w:rsid w:val="00D405DB"/>
    <w:rsid w:val="00D73126"/>
    <w:rsid w:val="00D75647"/>
    <w:rsid w:val="00D8240C"/>
    <w:rsid w:val="00D85356"/>
    <w:rsid w:val="00DB1D2C"/>
    <w:rsid w:val="00DC4611"/>
    <w:rsid w:val="00DD2C37"/>
    <w:rsid w:val="00DE43D6"/>
    <w:rsid w:val="00E03EB0"/>
    <w:rsid w:val="00E15069"/>
    <w:rsid w:val="00E15C4E"/>
    <w:rsid w:val="00E1756B"/>
    <w:rsid w:val="00E32F82"/>
    <w:rsid w:val="00E72949"/>
    <w:rsid w:val="00E916A6"/>
    <w:rsid w:val="00EA5C41"/>
    <w:rsid w:val="00F00A25"/>
    <w:rsid w:val="00F0268D"/>
    <w:rsid w:val="00F12DA7"/>
    <w:rsid w:val="00F205B3"/>
    <w:rsid w:val="00F3522D"/>
    <w:rsid w:val="00F53096"/>
    <w:rsid w:val="00FA0450"/>
    <w:rsid w:val="00FA4F77"/>
    <w:rsid w:val="00FC5E67"/>
    <w:rsid w:val="00FE26AA"/>
    <w:rsid w:val="00FE7393"/>
    <w:rsid w:val="5BA92E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34BF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34BF8"/>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734BF8"/>
    <w:rPr>
      <w:color w:val="800080"/>
      <w:u w:val="single"/>
    </w:rPr>
  </w:style>
  <w:style w:type="character" w:styleId="a6">
    <w:name w:val="Hyperlink"/>
    <w:basedOn w:val="a0"/>
    <w:uiPriority w:val="99"/>
    <w:unhideWhenUsed/>
    <w:rsid w:val="00734BF8"/>
    <w:rPr>
      <w:color w:val="0000FF"/>
      <w:u w:val="single"/>
    </w:rPr>
  </w:style>
  <w:style w:type="table" w:styleId="a7">
    <w:name w:val="Table Grid"/>
    <w:basedOn w:val="a1"/>
    <w:uiPriority w:val="59"/>
    <w:rsid w:val="00734B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sid w:val="00734BF8"/>
    <w:rPr>
      <w:sz w:val="18"/>
      <w:szCs w:val="18"/>
    </w:rPr>
  </w:style>
  <w:style w:type="character" w:customStyle="1" w:styleId="Char">
    <w:name w:val="页脚 Char"/>
    <w:basedOn w:val="a0"/>
    <w:link w:val="a3"/>
    <w:uiPriority w:val="99"/>
    <w:qFormat/>
    <w:rsid w:val="00734BF8"/>
    <w:rPr>
      <w:sz w:val="18"/>
      <w:szCs w:val="18"/>
    </w:rPr>
  </w:style>
  <w:style w:type="paragraph" w:customStyle="1" w:styleId="1">
    <w:name w:val="列出段落1"/>
    <w:basedOn w:val="a"/>
    <w:uiPriority w:val="34"/>
    <w:qFormat/>
    <w:rsid w:val="00734BF8"/>
    <w:pPr>
      <w:ind w:firstLineChars="200" w:firstLine="420"/>
    </w:pPr>
  </w:style>
  <w:style w:type="paragraph" w:customStyle="1" w:styleId="msonormal0">
    <w:name w:val="msonormal"/>
    <w:basedOn w:val="a"/>
    <w:rsid w:val="00734BF8"/>
    <w:pPr>
      <w:widowControl/>
      <w:spacing w:before="100" w:beforeAutospacing="1" w:after="100" w:afterAutospacing="1"/>
      <w:jc w:val="left"/>
    </w:pPr>
    <w:rPr>
      <w:rFonts w:ascii="宋体" w:eastAsia="宋体" w:hAnsi="宋体" w:cs="宋体"/>
      <w:kern w:val="0"/>
      <w:sz w:val="24"/>
      <w:szCs w:val="24"/>
    </w:rPr>
  </w:style>
  <w:style w:type="paragraph" w:customStyle="1" w:styleId="font12">
    <w:name w:val="font12"/>
    <w:basedOn w:val="a"/>
    <w:rsid w:val="00734BF8"/>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rsid w:val="00734BF8"/>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font15">
    <w:name w:val="font15"/>
    <w:basedOn w:val="a"/>
    <w:rsid w:val="00734BF8"/>
    <w:pPr>
      <w:widowControl/>
      <w:spacing w:before="100" w:beforeAutospacing="1" w:after="100" w:afterAutospacing="1"/>
      <w:jc w:val="left"/>
    </w:pPr>
    <w:rPr>
      <w:rFonts w:ascii="宋体" w:eastAsia="宋体" w:hAnsi="宋体" w:cs="宋体"/>
      <w:b/>
      <w:bCs/>
      <w:kern w:val="0"/>
      <w:sz w:val="18"/>
      <w:szCs w:val="18"/>
    </w:rPr>
  </w:style>
  <w:style w:type="paragraph" w:customStyle="1" w:styleId="xl25">
    <w:name w:val="xl25"/>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26">
    <w:name w:val="xl26"/>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27">
    <w:name w:val="xl27"/>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28">
    <w:name w:val="xl28"/>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FF0000"/>
      <w:kern w:val="0"/>
      <w:sz w:val="18"/>
      <w:szCs w:val="18"/>
    </w:rPr>
  </w:style>
  <w:style w:type="paragraph" w:customStyle="1" w:styleId="xl29">
    <w:name w:val="xl29"/>
    <w:basedOn w:val="a"/>
    <w:rsid w:val="00734BF8"/>
    <w:pPr>
      <w:widowControl/>
      <w:spacing w:before="100" w:beforeAutospacing="1" w:after="100" w:afterAutospacing="1"/>
      <w:jc w:val="center"/>
    </w:pPr>
    <w:rPr>
      <w:rFonts w:ascii="Times New Roman" w:eastAsia="宋体" w:hAnsi="Times New Roman" w:cs="Times New Roman"/>
      <w:kern w:val="0"/>
      <w:sz w:val="18"/>
      <w:szCs w:val="18"/>
    </w:rPr>
  </w:style>
  <w:style w:type="paragraph" w:customStyle="1" w:styleId="xl32">
    <w:name w:val="xl32"/>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33">
    <w:name w:val="xl33"/>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34">
    <w:name w:val="xl34"/>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36">
    <w:name w:val="xl36"/>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37">
    <w:name w:val="xl37"/>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38">
    <w:name w:val="xl38"/>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43">
    <w:name w:val="xl43"/>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45">
    <w:name w:val="xl45"/>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18"/>
      <w:szCs w:val="18"/>
    </w:rPr>
  </w:style>
  <w:style w:type="paragraph" w:customStyle="1" w:styleId="xl47">
    <w:name w:val="xl47"/>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49">
    <w:name w:val="xl49"/>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50">
    <w:name w:val="xl50"/>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18"/>
      <w:szCs w:val="18"/>
    </w:rPr>
  </w:style>
  <w:style w:type="paragraph" w:customStyle="1" w:styleId="xl52">
    <w:name w:val="xl52"/>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4">
    <w:name w:val="xl84"/>
    <w:basedOn w:val="a"/>
    <w:rsid w:val="00734BF8"/>
    <w:pPr>
      <w:widowControl/>
      <w:spacing w:before="100" w:beforeAutospacing="1" w:after="100" w:afterAutospacing="1"/>
      <w:jc w:val="left"/>
    </w:pPr>
    <w:rPr>
      <w:rFonts w:ascii="宋体" w:eastAsia="宋体" w:hAnsi="宋体" w:cs="宋体"/>
      <w:kern w:val="0"/>
      <w:sz w:val="18"/>
      <w:szCs w:val="18"/>
    </w:rPr>
  </w:style>
  <w:style w:type="paragraph" w:customStyle="1" w:styleId="xl88">
    <w:name w:val="xl88"/>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xl89">
    <w:name w:val="xl89"/>
    <w:basedOn w:val="a"/>
    <w:rsid w:val="00734BF8"/>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90">
    <w:name w:val="xl90"/>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97">
    <w:name w:val="xl97"/>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99">
    <w:name w:val="xl99"/>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01">
    <w:name w:val="xl101"/>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2">
    <w:name w:val="xl102"/>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103">
    <w:name w:val="xl103"/>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18"/>
      <w:szCs w:val="18"/>
    </w:rPr>
  </w:style>
  <w:style w:type="paragraph" w:customStyle="1" w:styleId="xl104">
    <w:name w:val="xl104"/>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5">
    <w:name w:val="xl105"/>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xl106">
    <w:name w:val="xl106"/>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18"/>
      <w:szCs w:val="18"/>
    </w:rPr>
  </w:style>
  <w:style w:type="paragraph" w:customStyle="1" w:styleId="xl174">
    <w:name w:val="xl174"/>
    <w:basedOn w:val="a"/>
    <w:rsid w:val="00734BF8"/>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175">
    <w:name w:val="xl175"/>
    <w:basedOn w:val="a"/>
    <w:rsid w:val="00734BF8"/>
    <w:pPr>
      <w:widowControl/>
      <w:pBdr>
        <w:left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176">
    <w:name w:val="xl176"/>
    <w:basedOn w:val="a"/>
    <w:rsid w:val="00734BF8"/>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77">
    <w:name w:val="xl177"/>
    <w:basedOn w:val="a"/>
    <w:rsid w:val="00734BF8"/>
    <w:pPr>
      <w:widowControl/>
      <w:pBdr>
        <w:top w:val="single" w:sz="4" w:space="0" w:color="auto"/>
      </w:pBdr>
      <w:spacing w:before="100" w:beforeAutospacing="1" w:after="100" w:afterAutospacing="1"/>
      <w:jc w:val="left"/>
    </w:pPr>
    <w:rPr>
      <w:rFonts w:ascii="黑体" w:eastAsia="黑体" w:hAnsi="黑体" w:cs="宋体"/>
      <w:b/>
      <w:bCs/>
      <w:kern w:val="0"/>
      <w:sz w:val="18"/>
      <w:szCs w:val="18"/>
    </w:rPr>
  </w:style>
  <w:style w:type="paragraph" w:customStyle="1" w:styleId="xl179">
    <w:name w:val="xl179"/>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81">
    <w:name w:val="xl181"/>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84">
    <w:name w:val="xl184"/>
    <w:basedOn w:val="a"/>
    <w:rsid w:val="00734BF8"/>
    <w:pPr>
      <w:widowControl/>
      <w:spacing w:before="100" w:beforeAutospacing="1" w:after="100" w:afterAutospacing="1"/>
      <w:jc w:val="center"/>
    </w:pPr>
    <w:rPr>
      <w:rFonts w:ascii="黑体" w:eastAsia="黑体" w:hAnsi="黑体" w:cs="宋体"/>
      <w:b/>
      <w:bCs/>
      <w:color w:val="000000"/>
      <w:kern w:val="0"/>
      <w:sz w:val="28"/>
      <w:szCs w:val="28"/>
    </w:rPr>
  </w:style>
  <w:style w:type="paragraph" w:customStyle="1" w:styleId="xl185">
    <w:name w:val="xl185"/>
    <w:basedOn w:val="a"/>
    <w:rsid w:val="00734BF8"/>
    <w:pPr>
      <w:widowControl/>
      <w:spacing w:before="100" w:beforeAutospacing="1" w:after="100" w:afterAutospacing="1"/>
      <w:jc w:val="center"/>
    </w:pPr>
    <w:rPr>
      <w:rFonts w:ascii="黑体" w:eastAsia="黑体" w:hAnsi="黑体" w:cs="宋体"/>
      <w:color w:val="000000"/>
      <w:kern w:val="0"/>
      <w:sz w:val="28"/>
      <w:szCs w:val="28"/>
    </w:rPr>
  </w:style>
  <w:style w:type="paragraph" w:customStyle="1" w:styleId="xl186">
    <w:name w:val="xl186"/>
    <w:basedOn w:val="a"/>
    <w:rsid w:val="00734BF8"/>
    <w:pPr>
      <w:widowControl/>
      <w:spacing w:before="100" w:beforeAutospacing="1" w:after="100" w:afterAutospacing="1"/>
      <w:jc w:val="right"/>
    </w:pPr>
    <w:rPr>
      <w:rFonts w:ascii="黑体" w:eastAsia="黑体" w:hAnsi="黑体" w:cs="宋体"/>
      <w:b/>
      <w:bCs/>
      <w:color w:val="000000"/>
      <w:kern w:val="0"/>
      <w:sz w:val="18"/>
      <w:szCs w:val="18"/>
    </w:rPr>
  </w:style>
  <w:style w:type="paragraph" w:customStyle="1" w:styleId="xl187">
    <w:name w:val="xl187"/>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188">
    <w:name w:val="xl188"/>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xl190">
    <w:name w:val="xl190"/>
    <w:basedOn w:val="a"/>
    <w:rsid w:val="00734BF8"/>
    <w:pPr>
      <w:widowControl/>
      <w:pBdr>
        <w:top w:val="single" w:sz="4" w:space="0" w:color="auto"/>
        <w:bottom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191">
    <w:name w:val="xl191"/>
    <w:basedOn w:val="a"/>
    <w:rsid w:val="00734BF8"/>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192">
    <w:name w:val="xl192"/>
    <w:basedOn w:val="a"/>
    <w:rsid w:val="00734BF8"/>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197">
    <w:name w:val="xl197"/>
    <w:basedOn w:val="a"/>
    <w:rsid w:val="00734BF8"/>
    <w:pPr>
      <w:widowControl/>
      <w:pBdr>
        <w:top w:val="single" w:sz="4" w:space="0" w:color="auto"/>
        <w:lef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198">
    <w:name w:val="xl198"/>
    <w:basedOn w:val="a"/>
    <w:rsid w:val="00734BF8"/>
    <w:pPr>
      <w:widowControl/>
      <w:pBdr>
        <w:top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199">
    <w:name w:val="xl199"/>
    <w:basedOn w:val="a"/>
    <w:rsid w:val="00734BF8"/>
    <w:pPr>
      <w:widowControl/>
      <w:pBdr>
        <w:left w:val="single" w:sz="4" w:space="0" w:color="auto"/>
        <w:bottom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200">
    <w:name w:val="xl200"/>
    <w:basedOn w:val="a"/>
    <w:rsid w:val="00734BF8"/>
    <w:pPr>
      <w:widowControl/>
      <w:pBdr>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201">
    <w:name w:val="xl201"/>
    <w:basedOn w:val="a"/>
    <w:rsid w:val="00734BF8"/>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202">
    <w:name w:val="xl202"/>
    <w:basedOn w:val="a"/>
    <w:rsid w:val="00734BF8"/>
    <w:pPr>
      <w:widowControl/>
      <w:pBdr>
        <w:top w:val="single" w:sz="4" w:space="0" w:color="auto"/>
        <w:bottom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203">
    <w:name w:val="xl203"/>
    <w:basedOn w:val="a"/>
    <w:rsid w:val="00734BF8"/>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xl277">
    <w:name w:val="xl277"/>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xl278">
    <w:name w:val="xl278"/>
    <w:basedOn w:val="a"/>
    <w:rsid w:val="00734B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character" w:customStyle="1" w:styleId="font121">
    <w:name w:val="font121"/>
    <w:basedOn w:val="a0"/>
    <w:rsid w:val="00734BF8"/>
    <w:rPr>
      <w:rFonts w:ascii="宋体" w:eastAsia="宋体" w:hAnsi="宋体" w:hint="eastAsia"/>
      <w:color w:val="auto"/>
      <w:sz w:val="18"/>
      <w:szCs w:val="18"/>
      <w:u w:val="none"/>
    </w:rPr>
  </w:style>
  <w:style w:type="character" w:customStyle="1" w:styleId="font131">
    <w:name w:val="font131"/>
    <w:basedOn w:val="a0"/>
    <w:rsid w:val="00734BF8"/>
    <w:rPr>
      <w:rFonts w:ascii="Times New Roman" w:hAnsi="Times New Roman" w:cs="Times New Roman" w:hint="default"/>
      <w:color w:val="auto"/>
      <w:sz w:val="18"/>
      <w:szCs w:val="18"/>
      <w:u w:val="none"/>
    </w:rPr>
  </w:style>
  <w:style w:type="character" w:customStyle="1" w:styleId="font151">
    <w:name w:val="font151"/>
    <w:basedOn w:val="a0"/>
    <w:rsid w:val="00734BF8"/>
    <w:rPr>
      <w:rFonts w:ascii="宋体" w:eastAsia="宋体" w:hAnsi="宋体" w:hint="eastAsia"/>
      <w:b/>
      <w:bCs/>
      <w:color w:val="auto"/>
      <w:sz w:val="18"/>
      <w:szCs w:val="18"/>
      <w:u w:val="none"/>
    </w:rPr>
  </w:style>
  <w:style w:type="character" w:customStyle="1" w:styleId="font251">
    <w:name w:val="font251"/>
    <w:basedOn w:val="a0"/>
    <w:rsid w:val="00734BF8"/>
    <w:rPr>
      <w:rFonts w:ascii="Times New Roman" w:hAnsi="Times New Roman" w:cs="Times New Roman" w:hint="default"/>
      <w:b/>
      <w:bCs/>
      <w:color w:val="auto"/>
      <w:sz w:val="20"/>
      <w:szCs w:val="20"/>
      <w:u w:val="none"/>
    </w:rPr>
  </w:style>
  <w:style w:type="character" w:customStyle="1" w:styleId="font241">
    <w:name w:val="font241"/>
    <w:basedOn w:val="a0"/>
    <w:rsid w:val="00734BF8"/>
    <w:rPr>
      <w:rFonts w:ascii="宋体" w:eastAsia="宋体" w:hAnsi="宋体" w:hint="eastAsia"/>
      <w:b/>
      <w:bCs/>
      <w:color w:val="auto"/>
      <w:sz w:val="20"/>
      <w:szCs w:val="20"/>
      <w:u w:val="none"/>
    </w:rPr>
  </w:style>
  <w:style w:type="paragraph" w:styleId="a8">
    <w:name w:val="Title"/>
    <w:basedOn w:val="a"/>
    <w:link w:val="Char1"/>
    <w:qFormat/>
    <w:rsid w:val="00E15069"/>
    <w:pPr>
      <w:jc w:val="center"/>
    </w:pPr>
    <w:rPr>
      <w:rFonts w:ascii="Times New Roman" w:eastAsia="宋体" w:hAnsi="Times New Roman" w:cs="Times New Roman"/>
      <w:b/>
      <w:bCs/>
      <w:sz w:val="36"/>
      <w:szCs w:val="24"/>
    </w:rPr>
  </w:style>
  <w:style w:type="character" w:customStyle="1" w:styleId="Char1">
    <w:name w:val="标题 Char"/>
    <w:basedOn w:val="a0"/>
    <w:link w:val="a8"/>
    <w:rsid w:val="00E15069"/>
    <w:rPr>
      <w:rFonts w:ascii="Times New Roman" w:eastAsia="宋体" w:hAnsi="Times New Roman" w:cs="Times New Roman"/>
      <w:b/>
      <w:bCs/>
      <w:kern w:val="2"/>
      <w:sz w:val="36"/>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665C594C-5079-47C8-A6E4-010F238BA6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1507</Words>
  <Characters>8595</Characters>
  <Application>Microsoft Office Word</Application>
  <DocSecurity>0</DocSecurity>
  <Lines>71</Lines>
  <Paragraphs>20</Paragraphs>
  <ScaleCrop>false</ScaleCrop>
  <Company>Microsoft</Company>
  <LinksUpToDate>false</LinksUpToDate>
  <CharactersWithSpaces>10082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Administrator</cp:lastModifiedBy>
  <cp:revision>79</cp:revision>
  <dcterms:created xsi:type="dcterms:W3CDTF">2016-06-21T02:19:00Z</dcterms:created>
  <dcterms:modified xsi:type="dcterms:W3CDTF">2017-07-10T08:46:00Z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